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FDC45" w14:textId="77777777" w:rsidR="00CB2554" w:rsidRDefault="00CB2554" w:rsidP="00CB2554">
      <w:pPr>
        <w:pStyle w:val="Default"/>
      </w:pPr>
    </w:p>
    <w:tbl>
      <w:tblPr>
        <w:tblW w:w="1499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518"/>
        <w:gridCol w:w="3255"/>
        <w:gridCol w:w="1848"/>
        <w:gridCol w:w="2977"/>
        <w:gridCol w:w="4394"/>
      </w:tblGrid>
      <w:tr w:rsidR="00CB2554" w14:paraId="6E0370F5" w14:textId="77777777" w:rsidTr="008021A1">
        <w:trPr>
          <w:trHeight w:val="339"/>
        </w:trPr>
        <w:tc>
          <w:tcPr>
            <w:tcW w:w="14992" w:type="dxa"/>
            <w:gridSpan w:val="5"/>
          </w:tcPr>
          <w:p w14:paraId="2E421EB5" w14:textId="76EEC722" w:rsidR="00CB2554" w:rsidRPr="00280EAE" w:rsidRDefault="00CB2554" w:rsidP="00A755CF">
            <w:pPr>
              <w:pStyle w:val="Default"/>
              <w:rPr>
                <w:rFonts w:ascii="Arial" w:hAnsi="Arial" w:cs="Arial"/>
              </w:rPr>
            </w:pPr>
            <w:r w:rsidRPr="00280EAE">
              <w:rPr>
                <w:rFonts w:ascii="Arial" w:hAnsi="Arial" w:cs="Arial"/>
              </w:rPr>
              <w:t xml:space="preserve">Version </w:t>
            </w:r>
            <w:r w:rsidR="00104BB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Amended </w:t>
            </w:r>
            <w:r w:rsidR="00104BB4">
              <w:rPr>
                <w:rFonts w:ascii="Arial" w:hAnsi="Arial" w:cs="Arial"/>
              </w:rPr>
              <w:t>26 October</w:t>
            </w:r>
            <w:r w:rsidRPr="00280EAE">
              <w:rPr>
                <w:rFonts w:ascii="Arial" w:hAnsi="Arial" w:cs="Arial"/>
              </w:rPr>
              <w:t xml:space="preserve"> 2021</w:t>
            </w:r>
          </w:p>
          <w:p w14:paraId="39A0BEDA" w14:textId="77777777" w:rsidR="00CB2554" w:rsidRPr="00280EAE" w:rsidRDefault="00CB2554" w:rsidP="00A755CF">
            <w:pPr>
              <w:pStyle w:val="Default"/>
              <w:rPr>
                <w:rFonts w:ascii="Arial" w:hAnsi="Arial" w:cs="Arial"/>
              </w:rPr>
            </w:pPr>
            <w:r w:rsidRPr="00280EAE">
              <w:rPr>
                <w:rFonts w:ascii="Arial" w:hAnsi="Arial" w:cs="Arial"/>
              </w:rPr>
              <w:t xml:space="preserve"> </w:t>
            </w:r>
          </w:p>
          <w:p w14:paraId="66C67467" w14:textId="77777777" w:rsidR="00CB2554" w:rsidRDefault="00CB2554" w:rsidP="00A755CF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280EAE">
              <w:rPr>
                <w:rFonts w:ascii="Arial" w:hAnsi="Arial" w:cs="Arial"/>
                <w:b/>
                <w:bCs/>
              </w:rPr>
              <w:t xml:space="preserve">Declarations of intent to form Open Pools pursuant to Article 6 of Regulation 2019/631 (light </w:t>
            </w:r>
            <w:r>
              <w:rPr>
                <w:rFonts w:ascii="Arial" w:hAnsi="Arial" w:cs="Arial"/>
                <w:b/>
                <w:bCs/>
              </w:rPr>
              <w:t>duty</w:t>
            </w:r>
            <w:r w:rsidRPr="00280EAE">
              <w:rPr>
                <w:rFonts w:ascii="Arial" w:hAnsi="Arial" w:cs="Arial"/>
                <w:b/>
                <w:bCs/>
              </w:rPr>
              <w:t xml:space="preserve"> vehicles)</w:t>
            </w:r>
          </w:p>
          <w:p w14:paraId="666C90FF" w14:textId="77777777" w:rsidR="00CB2554" w:rsidRPr="00280EAE" w:rsidRDefault="00CB2554" w:rsidP="00A755CF">
            <w:pPr>
              <w:pStyle w:val="Default"/>
              <w:rPr>
                <w:rFonts w:ascii="Arial" w:hAnsi="Arial" w:cs="Arial"/>
              </w:rPr>
            </w:pPr>
            <w:r w:rsidRPr="00280EA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B2554" w14:paraId="530364E1" w14:textId="77777777" w:rsidTr="008021A1">
        <w:trPr>
          <w:trHeight w:val="99"/>
        </w:trPr>
        <w:tc>
          <w:tcPr>
            <w:tcW w:w="2518" w:type="dxa"/>
          </w:tcPr>
          <w:p w14:paraId="15115D8B" w14:textId="77777777" w:rsidR="00CB2554" w:rsidRPr="003F3065" w:rsidRDefault="00CB2554" w:rsidP="00A755CF">
            <w:pPr>
              <w:pStyle w:val="Default"/>
              <w:rPr>
                <w:rFonts w:ascii="Arial" w:hAnsi="Arial" w:cs="Arial"/>
              </w:rPr>
            </w:pPr>
            <w:r w:rsidRPr="003F3065">
              <w:rPr>
                <w:rFonts w:ascii="Arial" w:hAnsi="Arial" w:cs="Arial"/>
                <w:b/>
                <w:bCs/>
              </w:rPr>
              <w:t xml:space="preserve">M1 POOL manager </w:t>
            </w:r>
          </w:p>
        </w:tc>
        <w:tc>
          <w:tcPr>
            <w:tcW w:w="3255" w:type="dxa"/>
          </w:tcPr>
          <w:p w14:paraId="563E5EC2" w14:textId="77777777" w:rsidR="00CB2554" w:rsidRPr="003F3065" w:rsidRDefault="00CB2554" w:rsidP="00A755CF">
            <w:pPr>
              <w:pStyle w:val="Default"/>
              <w:rPr>
                <w:rFonts w:ascii="Arial" w:hAnsi="Arial" w:cs="Arial"/>
              </w:rPr>
            </w:pPr>
            <w:r w:rsidRPr="003F3065">
              <w:rPr>
                <w:rFonts w:ascii="Arial" w:hAnsi="Arial" w:cs="Arial"/>
                <w:b/>
                <w:bCs/>
              </w:rPr>
              <w:t xml:space="preserve">Pool members </w:t>
            </w:r>
          </w:p>
        </w:tc>
        <w:tc>
          <w:tcPr>
            <w:tcW w:w="1848" w:type="dxa"/>
          </w:tcPr>
          <w:p w14:paraId="31C61A56" w14:textId="77777777" w:rsidR="00CB2554" w:rsidRPr="003F3065" w:rsidRDefault="00CB2554" w:rsidP="00A755CF">
            <w:pPr>
              <w:pStyle w:val="Default"/>
              <w:rPr>
                <w:rFonts w:ascii="Arial" w:hAnsi="Arial" w:cs="Arial"/>
              </w:rPr>
            </w:pPr>
            <w:r w:rsidRPr="003F3065">
              <w:rPr>
                <w:rFonts w:ascii="Arial" w:hAnsi="Arial" w:cs="Arial"/>
                <w:b/>
                <w:bCs/>
              </w:rPr>
              <w:t xml:space="preserve">Duration </w:t>
            </w:r>
          </w:p>
        </w:tc>
        <w:tc>
          <w:tcPr>
            <w:tcW w:w="2977" w:type="dxa"/>
          </w:tcPr>
          <w:p w14:paraId="17ED1143" w14:textId="77777777" w:rsidR="00CB2554" w:rsidRPr="003F3065" w:rsidRDefault="00CB2554" w:rsidP="00A755CF">
            <w:pPr>
              <w:pStyle w:val="Default"/>
              <w:rPr>
                <w:rFonts w:ascii="Arial" w:hAnsi="Arial" w:cs="Arial"/>
              </w:rPr>
            </w:pPr>
            <w:r w:rsidRPr="003F3065">
              <w:rPr>
                <w:rFonts w:ascii="Arial" w:hAnsi="Arial" w:cs="Arial"/>
                <w:b/>
                <w:bCs/>
              </w:rPr>
              <w:t xml:space="preserve">Deadline of the call for interest </w:t>
            </w:r>
          </w:p>
        </w:tc>
        <w:tc>
          <w:tcPr>
            <w:tcW w:w="4394" w:type="dxa"/>
          </w:tcPr>
          <w:p w14:paraId="7CBBFDC5" w14:textId="77777777" w:rsidR="00CB2554" w:rsidRPr="003F3065" w:rsidRDefault="00CB2554" w:rsidP="00A755CF">
            <w:pPr>
              <w:pStyle w:val="Default"/>
              <w:rPr>
                <w:rFonts w:ascii="Arial" w:hAnsi="Arial" w:cs="Arial"/>
              </w:rPr>
            </w:pPr>
            <w:r w:rsidRPr="003F3065">
              <w:rPr>
                <w:rFonts w:ascii="Arial" w:hAnsi="Arial" w:cs="Arial"/>
                <w:b/>
                <w:bCs/>
              </w:rPr>
              <w:t xml:space="preserve">Contact </w:t>
            </w:r>
          </w:p>
        </w:tc>
      </w:tr>
      <w:tr w:rsidR="00CB2554" w14:paraId="672C323C" w14:textId="77777777" w:rsidTr="008021A1">
        <w:trPr>
          <w:trHeight w:val="1793"/>
        </w:trPr>
        <w:tc>
          <w:tcPr>
            <w:tcW w:w="2518" w:type="dxa"/>
          </w:tcPr>
          <w:p w14:paraId="4441DE62" w14:textId="77777777" w:rsidR="00CB2554" w:rsidRPr="00384E2A" w:rsidRDefault="00CB2554" w:rsidP="00A755C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Tesla Motors Netherlands </w:t>
            </w:r>
            <w:proofErr w:type="gramStart"/>
            <w:r>
              <w:rPr>
                <w:rFonts w:ascii="Arial" w:hAnsi="Arial" w:cs="Arial"/>
              </w:rPr>
              <w:t>B.V</w:t>
            </w:r>
            <w:proofErr w:type="gramEnd"/>
          </w:p>
        </w:tc>
        <w:tc>
          <w:tcPr>
            <w:tcW w:w="3255" w:type="dxa"/>
          </w:tcPr>
          <w:p w14:paraId="2DFD3CDB" w14:textId="77777777" w:rsidR="00CB2554" w:rsidRPr="005E462C" w:rsidRDefault="00CB2554" w:rsidP="00A755CF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 w:rsidRPr="005E462C">
              <w:rPr>
                <w:strike/>
              </w:rPr>
              <w:t>- FCA Italy S.p.A.</w:t>
            </w:r>
          </w:p>
          <w:p w14:paraId="67145C92" w14:textId="77777777" w:rsidR="00CB2554" w:rsidRPr="005E462C" w:rsidRDefault="00CB2554" w:rsidP="00A755CF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 w:rsidRPr="005E462C">
              <w:rPr>
                <w:strike/>
              </w:rPr>
              <w:t>- FCA US LLC</w:t>
            </w:r>
          </w:p>
          <w:p w14:paraId="13304407" w14:textId="77777777" w:rsidR="00CB2554" w:rsidRPr="005E462C" w:rsidRDefault="00CB2554" w:rsidP="00A755CF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</w:rPr>
            </w:pPr>
            <w:r w:rsidRPr="005E462C">
              <w:rPr>
                <w:strike/>
              </w:rPr>
              <w:t>- Alfa Romeo S.p.A.</w:t>
            </w:r>
          </w:p>
          <w:p w14:paraId="3DAE851A" w14:textId="77777777" w:rsidR="00CB2554" w:rsidRPr="005E462C" w:rsidRDefault="00CB2554" w:rsidP="00A755CF">
            <w:pPr>
              <w:autoSpaceDE w:val="0"/>
              <w:autoSpaceDN w:val="0"/>
              <w:adjustRightInd w:val="0"/>
              <w:spacing w:after="0" w:line="240" w:lineRule="auto"/>
            </w:pPr>
            <w:r w:rsidRPr="005E462C">
              <w:t>- Tesla, Inc. represented by Tesla Motors Netherlands B.V.</w:t>
            </w:r>
          </w:p>
          <w:p w14:paraId="0DD89E82" w14:textId="77777777" w:rsidR="00CB2554" w:rsidRPr="005E462C" w:rsidRDefault="00CB2554" w:rsidP="00A755CF">
            <w:pPr>
              <w:pStyle w:val="Default"/>
              <w:rPr>
                <w:rFonts w:ascii="Arial" w:hAnsi="Arial" w:cs="Arial"/>
              </w:rPr>
            </w:pPr>
            <w:r w:rsidRPr="005E462C">
              <w:rPr>
                <w:rFonts w:ascii="Arial" w:hAnsi="Arial" w:cs="Arial"/>
              </w:rPr>
              <w:t>- Honda Motor Co., Ltd. represented by Honda Motor Europe Ltd.</w:t>
            </w:r>
          </w:p>
          <w:p w14:paraId="6B351800" w14:textId="298278B5" w:rsidR="008125F9" w:rsidRPr="005E462C" w:rsidRDefault="008125F9" w:rsidP="00A755CF">
            <w:pPr>
              <w:pStyle w:val="Default"/>
              <w:rPr>
                <w:rFonts w:ascii="Arial" w:hAnsi="Arial" w:cs="Arial"/>
              </w:rPr>
            </w:pPr>
            <w:r w:rsidRPr="005E462C">
              <w:rPr>
                <w:rFonts w:ascii="Arial" w:hAnsi="Arial" w:cs="Arial"/>
              </w:rPr>
              <w:t>- Jaguar Land Rover Limited</w:t>
            </w:r>
          </w:p>
        </w:tc>
        <w:tc>
          <w:tcPr>
            <w:tcW w:w="1848" w:type="dxa"/>
          </w:tcPr>
          <w:p w14:paraId="6EE6A4DE" w14:textId="77777777" w:rsidR="00CB2554" w:rsidRPr="003F3065" w:rsidRDefault="00CB2554" w:rsidP="00A755CF">
            <w:pPr>
              <w:pStyle w:val="Default"/>
              <w:rPr>
                <w:rFonts w:ascii="Arial" w:hAnsi="Arial" w:cs="Arial"/>
              </w:rPr>
            </w:pPr>
            <w:r w:rsidRPr="003F3065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2977" w:type="dxa"/>
          </w:tcPr>
          <w:p w14:paraId="214FD601" w14:textId="77777777" w:rsidR="00CB2554" w:rsidRPr="003F3065" w:rsidRDefault="00CB2554" w:rsidP="00A755C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3F3065">
              <w:rPr>
                <w:rFonts w:ascii="Arial" w:hAnsi="Arial" w:cs="Arial"/>
              </w:rPr>
              <w:t xml:space="preserve"> March 2021</w:t>
            </w:r>
            <w:r w:rsidRPr="003F3065">
              <w:rPr>
                <w:rFonts w:ascii="Arial" w:hAnsi="Arial" w:cs="Arial"/>
                <w:vertAlign w:val="superscript"/>
              </w:rPr>
              <w:t>1</w:t>
            </w:r>
            <w:r w:rsidRPr="003F30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4" w:type="dxa"/>
          </w:tcPr>
          <w:p w14:paraId="0ED1B9DC" w14:textId="77777777" w:rsidR="00CB2554" w:rsidRDefault="00CB2554" w:rsidP="00A755CF">
            <w:pPr>
              <w:pStyle w:val="NoSpacing"/>
            </w:pPr>
            <w:r>
              <w:t xml:space="preserve">Ana Stewart, Director, Business Development </w:t>
            </w:r>
          </w:p>
          <w:p w14:paraId="1ED3EA11" w14:textId="77777777" w:rsidR="00CB2554" w:rsidRDefault="00CB2554" w:rsidP="00A755CF">
            <w:pPr>
              <w:pStyle w:val="NoSpacing"/>
            </w:pPr>
            <w:proofErr w:type="spellStart"/>
            <w:r>
              <w:t>Burgemeester</w:t>
            </w:r>
            <w:proofErr w:type="spellEnd"/>
            <w:r>
              <w:t xml:space="preserve"> </w:t>
            </w:r>
            <w:proofErr w:type="spellStart"/>
            <w:r>
              <w:t>Stramanweg</w:t>
            </w:r>
            <w:proofErr w:type="spellEnd"/>
            <w:r>
              <w:t xml:space="preserve"> 122</w:t>
            </w:r>
          </w:p>
          <w:p w14:paraId="42C74A0B" w14:textId="77777777" w:rsidR="00CB2554" w:rsidRDefault="00CB2554" w:rsidP="00A755CF">
            <w:pPr>
              <w:pStyle w:val="NoSpacing"/>
            </w:pPr>
            <w:r>
              <w:t>1101 EN Amsterdam, The Netherlands</w:t>
            </w:r>
          </w:p>
          <w:p w14:paraId="727066DA" w14:textId="77777777" w:rsidR="00CB2554" w:rsidRDefault="008021A1" w:rsidP="00A755CF">
            <w:pPr>
              <w:pStyle w:val="NoSpacing"/>
            </w:pPr>
            <w:hyperlink r:id="rId5" w:history="1">
              <w:r w:rsidR="00CB2554" w:rsidRPr="005E329D">
                <w:rPr>
                  <w:rStyle w:val="Hyperlink"/>
                </w:rPr>
                <w:t>astewart@tesla.com</w:t>
              </w:r>
            </w:hyperlink>
          </w:p>
          <w:p w14:paraId="5D26B7BF" w14:textId="77777777" w:rsidR="00CB2554" w:rsidRDefault="00CB2554" w:rsidP="00A755CF">
            <w:pPr>
              <w:pStyle w:val="NoSpacing"/>
            </w:pPr>
            <w:r>
              <w:t xml:space="preserve">+1 325 374 8059 </w:t>
            </w:r>
          </w:p>
          <w:p w14:paraId="316412A6" w14:textId="77777777" w:rsidR="00CB2554" w:rsidRPr="003F3065" w:rsidRDefault="00CB2554" w:rsidP="00A755CF">
            <w:pPr>
              <w:pStyle w:val="Default"/>
              <w:rPr>
                <w:rFonts w:ascii="Arial" w:hAnsi="Arial" w:cs="Arial"/>
                <w:color w:val="0462C1"/>
              </w:rPr>
            </w:pPr>
          </w:p>
        </w:tc>
      </w:tr>
    </w:tbl>
    <w:p w14:paraId="22C3830F" w14:textId="77777777" w:rsidR="00CB2554" w:rsidRDefault="00CB2554" w:rsidP="00CB2554"/>
    <w:p w14:paraId="418797DD" w14:textId="77777777" w:rsidR="00CB2554" w:rsidRDefault="00CB2554" w:rsidP="00CB2554">
      <w:pPr>
        <w:rPr>
          <w:sz w:val="20"/>
          <w:szCs w:val="20"/>
        </w:rPr>
      </w:pPr>
      <w:r w:rsidRPr="00291CF1">
        <w:rPr>
          <w:vertAlign w:val="superscript"/>
        </w:rPr>
        <w:t>1</w:t>
      </w:r>
      <w:r>
        <w:t xml:space="preserve"> </w:t>
      </w:r>
      <w:r w:rsidRPr="00752892">
        <w:rPr>
          <w:sz w:val="20"/>
          <w:szCs w:val="20"/>
        </w:rPr>
        <w:t xml:space="preserve">Specific </w:t>
      </w:r>
      <w:proofErr w:type="gramStart"/>
      <w:r w:rsidRPr="00752892">
        <w:rPr>
          <w:sz w:val="20"/>
          <w:szCs w:val="20"/>
        </w:rPr>
        <w:t>conditions</w:t>
      </w:r>
      <w:proofErr w:type="gramEnd"/>
      <w:r w:rsidRPr="00752892">
        <w:rPr>
          <w:sz w:val="20"/>
          <w:szCs w:val="20"/>
        </w:rPr>
        <w:t xml:space="preserve"> required by the Pool Manager: </w:t>
      </w:r>
    </w:p>
    <w:p w14:paraId="09D9C2B8" w14:textId="77777777" w:rsidR="00CB2554" w:rsidRDefault="00CB2554" w:rsidP="00CB2554">
      <w:pPr>
        <w:rPr>
          <w:sz w:val="20"/>
          <w:szCs w:val="20"/>
        </w:rPr>
      </w:pPr>
      <w:r w:rsidRPr="00752892">
        <w:rPr>
          <w:sz w:val="20"/>
          <w:szCs w:val="20"/>
        </w:rPr>
        <w:t xml:space="preserve">Any other manufacturer wishing to join the open pool must submit their full application to the Pool Manager’s contact point by not later than </w:t>
      </w:r>
      <w:r>
        <w:rPr>
          <w:sz w:val="20"/>
          <w:szCs w:val="20"/>
        </w:rPr>
        <w:t>29 March</w:t>
      </w:r>
      <w:r w:rsidRPr="00752892">
        <w:rPr>
          <w:sz w:val="20"/>
          <w:szCs w:val="20"/>
        </w:rPr>
        <w:t xml:space="preserve"> 202</w:t>
      </w:r>
      <w:r>
        <w:rPr>
          <w:sz w:val="20"/>
          <w:szCs w:val="20"/>
        </w:rPr>
        <w:t>1</w:t>
      </w:r>
      <w:r w:rsidRPr="00752892">
        <w:rPr>
          <w:sz w:val="20"/>
          <w:szCs w:val="20"/>
        </w:rPr>
        <w:t xml:space="preserve">, keeping in copy Ana Stewart at astewart@tesla.com. </w:t>
      </w:r>
    </w:p>
    <w:p w14:paraId="020FC0A0" w14:textId="77777777" w:rsidR="00CB2554" w:rsidRDefault="00CB2554" w:rsidP="00CB2554">
      <w:pPr>
        <w:rPr>
          <w:sz w:val="20"/>
          <w:szCs w:val="20"/>
        </w:rPr>
      </w:pPr>
      <w:r w:rsidRPr="00752892">
        <w:rPr>
          <w:sz w:val="20"/>
          <w:szCs w:val="20"/>
        </w:rPr>
        <w:t xml:space="preserve">Before the respective deadline, applicants are requested to sign a non-disclosure agreement and provide the Pool Manager with (inter alia) sufficient data concerning: (i) their CO2 emissions (to allow assessing whether there is a risk for the pool not to meet its targets) and (ii) their ability to cover any potential excess emissions premium. </w:t>
      </w:r>
    </w:p>
    <w:p w14:paraId="315D5AF2" w14:textId="77777777" w:rsidR="00CB2554" w:rsidRDefault="00CB2554" w:rsidP="00CB2554">
      <w:r w:rsidRPr="00752892">
        <w:rPr>
          <w:sz w:val="20"/>
          <w:szCs w:val="20"/>
        </w:rPr>
        <w:t>An ‘Application Fee’ will be due to cover the expenses of analysing the data and processing the application.</w:t>
      </w:r>
    </w:p>
    <w:p w14:paraId="40A1554D" w14:textId="77777777" w:rsidR="006659E9" w:rsidRDefault="006659E9"/>
    <w:sectPr w:rsidR="006659E9" w:rsidSect="00280E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3661"/>
    <w:multiLevelType w:val="hybridMultilevel"/>
    <w:tmpl w:val="E0141652"/>
    <w:lvl w:ilvl="0" w:tplc="3D321376">
      <w:numFmt w:val="bullet"/>
      <w:lvlText w:val="-"/>
      <w:lvlJc w:val="left"/>
      <w:pPr>
        <w:ind w:left="28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59975072"/>
    <w:multiLevelType w:val="hybridMultilevel"/>
    <w:tmpl w:val="893EAD44"/>
    <w:lvl w:ilvl="0" w:tplc="C8D2BF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856A5"/>
    <w:multiLevelType w:val="hybridMultilevel"/>
    <w:tmpl w:val="D5A21F50"/>
    <w:lvl w:ilvl="0" w:tplc="D47E7DFE">
      <w:numFmt w:val="bullet"/>
      <w:lvlText w:val="-"/>
      <w:lvlJc w:val="left"/>
      <w:pPr>
        <w:ind w:left="285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54"/>
    <w:rsid w:val="00104BB4"/>
    <w:rsid w:val="005E462C"/>
    <w:rsid w:val="00641D5F"/>
    <w:rsid w:val="006659E9"/>
    <w:rsid w:val="008021A1"/>
    <w:rsid w:val="008125F9"/>
    <w:rsid w:val="00CB2554"/>
    <w:rsid w:val="00F27044"/>
    <w:rsid w:val="5356D79E"/>
    <w:rsid w:val="7818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CD39"/>
  <w15:chartTrackingRefBased/>
  <w15:docId w15:val="{5058A232-21DE-4FB0-A33E-5E6B3656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5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B2554"/>
    <w:rPr>
      <w:color w:val="0563C1"/>
      <w:u w:val="single"/>
    </w:rPr>
  </w:style>
  <w:style w:type="paragraph" w:styleId="NoSpacing">
    <w:name w:val="No Spacing"/>
    <w:uiPriority w:val="1"/>
    <w:qFormat/>
    <w:rsid w:val="00CB25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4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ewart@tesl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Close</dc:creator>
  <cp:keywords/>
  <dc:description/>
  <cp:lastModifiedBy>Julie Close</cp:lastModifiedBy>
  <cp:revision>8</cp:revision>
  <dcterms:created xsi:type="dcterms:W3CDTF">2021-10-26T14:57:00Z</dcterms:created>
  <dcterms:modified xsi:type="dcterms:W3CDTF">2021-10-26T15:06:00Z</dcterms:modified>
</cp:coreProperties>
</file>