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0D0945" w14:textId="77777777" w:rsidR="00821EF0" w:rsidRDefault="00821EF0" w:rsidP="00952F8C">
      <w:pPr>
        <w:pStyle w:val="Heading1"/>
        <w:rPr>
          <w:rFonts w:ascii="Arial" w:hAnsi="Arial" w:cs="Arial"/>
        </w:rPr>
      </w:pPr>
    </w:p>
    <w:p w14:paraId="4CB00E8F" w14:textId="529D0D1E" w:rsidR="004912B8" w:rsidRPr="00952F8C" w:rsidRDefault="004912B8" w:rsidP="00952F8C">
      <w:pPr>
        <w:pStyle w:val="Heading1"/>
        <w:rPr>
          <w:rFonts w:ascii="Arial" w:hAnsi="Arial" w:cs="Arial"/>
        </w:rPr>
      </w:pPr>
      <w:r w:rsidRPr="00952F8C">
        <w:rPr>
          <w:rFonts w:ascii="Arial" w:hAnsi="Arial" w:cs="Arial"/>
        </w:rPr>
        <w:t>Road Vehicle Carbon Dioxide Emission Performance Standards (Cars and Vans) (Amendment) (EU Exit) Regulations 2020</w:t>
      </w:r>
      <w:r w:rsidRPr="00952F8C">
        <w:rPr>
          <w:rFonts w:ascii="Arial" w:hAnsi="Arial" w:cs="Arial"/>
          <w:lang w:eastAsia="en-GB"/>
        </w:rPr>
        <w:t xml:space="preserve"> </w:t>
      </w:r>
    </w:p>
    <w:p w14:paraId="610942AF" w14:textId="5312530A" w:rsidR="00C1349D" w:rsidRDefault="00C1349D"/>
    <w:p w14:paraId="0AF6D7F9" w14:textId="77777777" w:rsidR="00C1349D" w:rsidRDefault="00C1349D"/>
    <w:p w14:paraId="31AB1194" w14:textId="6E7B0EED" w:rsidR="004912B8" w:rsidRDefault="00F95068">
      <w:r>
        <w:t>The n</w:t>
      </w:r>
      <w:r w:rsidR="00952F8C">
        <w:t>ew UK car and van CO</w:t>
      </w:r>
      <w:r w:rsidR="00952F8C" w:rsidRPr="00952F8C">
        <w:rPr>
          <w:vertAlign w:val="subscript"/>
        </w:rPr>
        <w:t>2</w:t>
      </w:r>
      <w:r w:rsidR="00952F8C">
        <w:rPr>
          <w:vertAlign w:val="subscript"/>
        </w:rPr>
        <w:t xml:space="preserve"> </w:t>
      </w:r>
      <w:r w:rsidR="00952F8C">
        <w:t>regulations</w:t>
      </w:r>
      <w:r w:rsidR="004912B8">
        <w:t xml:space="preserve"> require </w:t>
      </w:r>
      <w:r>
        <w:t xml:space="preserve">each </w:t>
      </w:r>
      <w:r w:rsidR="00952F8C">
        <w:t xml:space="preserve">vehicle </w:t>
      </w:r>
      <w:r w:rsidR="004912B8">
        <w:t xml:space="preserve">manufacturer to </w:t>
      </w:r>
      <w:r w:rsidR="00952F8C">
        <w:t>report the following information to the VCA</w:t>
      </w:r>
      <w:r w:rsidR="004912B8">
        <w:t xml:space="preserve"> by 31 May 2021</w:t>
      </w:r>
    </w:p>
    <w:p w14:paraId="58FD2314" w14:textId="77777777" w:rsidR="00C1349D" w:rsidRDefault="00C1349D">
      <w:pPr>
        <w:rPr>
          <w:rStyle w:val="normaltextrun"/>
          <w:color w:val="000000"/>
          <w:shd w:val="clear" w:color="auto" w:fill="FFFFFF"/>
        </w:rPr>
      </w:pPr>
    </w:p>
    <w:p w14:paraId="3C673FD6" w14:textId="0022F1F1" w:rsidR="00B13EF2" w:rsidRDefault="00B13EF2">
      <w:pPr>
        <w:rPr>
          <w:rStyle w:val="normaltextrun"/>
          <w:color w:val="000000"/>
          <w:shd w:val="clear" w:color="auto" w:fill="FFFFFF"/>
        </w:rPr>
      </w:pPr>
      <w:r>
        <w:rPr>
          <w:rStyle w:val="normaltextrun"/>
          <w:color w:val="000000"/>
          <w:shd w:val="clear" w:color="auto" w:fill="FFFFFF"/>
        </w:rPr>
        <w:t>The names indicate</w:t>
      </w:r>
      <w:r w:rsidR="00C1349D">
        <w:rPr>
          <w:rStyle w:val="normaltextrun"/>
          <w:color w:val="000000"/>
          <w:shd w:val="clear" w:color="auto" w:fill="FFFFFF"/>
        </w:rPr>
        <w:t>d</w:t>
      </w:r>
      <w:r>
        <w:rPr>
          <w:rStyle w:val="normaltextrun"/>
          <w:color w:val="000000"/>
          <w:shd w:val="clear" w:color="auto" w:fill="FFFFFF"/>
        </w:rPr>
        <w:t>, or intend</w:t>
      </w:r>
      <w:r w:rsidR="009711AD">
        <w:rPr>
          <w:rStyle w:val="normaltextrun"/>
          <w:color w:val="000000"/>
          <w:shd w:val="clear" w:color="auto" w:fill="FFFFFF"/>
        </w:rPr>
        <w:t>ed</w:t>
      </w:r>
      <w:r>
        <w:rPr>
          <w:rStyle w:val="normaltextrun"/>
          <w:color w:val="000000"/>
          <w:shd w:val="clear" w:color="auto" w:fill="FFFFFF"/>
        </w:rPr>
        <w:t xml:space="preserve"> to</w:t>
      </w:r>
      <w:r w:rsidR="00C1349D">
        <w:rPr>
          <w:rStyle w:val="normaltextrun"/>
          <w:color w:val="000000"/>
          <w:shd w:val="clear" w:color="auto" w:fill="FFFFFF"/>
        </w:rPr>
        <w:t xml:space="preserve"> be</w:t>
      </w:r>
      <w:r>
        <w:rPr>
          <w:rStyle w:val="normaltextrun"/>
          <w:color w:val="000000"/>
          <w:shd w:val="clear" w:color="auto" w:fill="FFFFFF"/>
        </w:rPr>
        <w:t xml:space="preserve"> indicate</w:t>
      </w:r>
      <w:r w:rsidR="00C1349D">
        <w:rPr>
          <w:rStyle w:val="normaltextrun"/>
          <w:color w:val="000000"/>
          <w:shd w:val="clear" w:color="auto" w:fill="FFFFFF"/>
        </w:rPr>
        <w:t>d</w:t>
      </w:r>
      <w:r>
        <w:rPr>
          <w:rStyle w:val="normaltextrun"/>
          <w:color w:val="000000"/>
          <w:shd w:val="clear" w:color="auto" w:fill="FFFFFF"/>
        </w:rPr>
        <w:t>, on the Certificates of Conformity (</w:t>
      </w:r>
      <w:proofErr w:type="spellStart"/>
      <w:r>
        <w:rPr>
          <w:rStyle w:val="normaltextrun"/>
          <w:color w:val="000000"/>
          <w:shd w:val="clear" w:color="auto" w:fill="FFFFFF"/>
        </w:rPr>
        <w:t>CoC</w:t>
      </w:r>
      <w:proofErr w:type="spellEnd"/>
      <w:r>
        <w:rPr>
          <w:rStyle w:val="normaltextrun"/>
          <w:color w:val="000000"/>
          <w:shd w:val="clear" w:color="auto" w:fill="FFFFFF"/>
        </w:rPr>
        <w:t>) (Article 8, Regulation 1014/2010)</w:t>
      </w:r>
      <w:r w:rsidR="00C1349D">
        <w:rPr>
          <w:rStyle w:val="normaltextrun"/>
          <w:color w:val="000000"/>
          <w:shd w:val="clear" w:color="auto" w:fill="FFFFFF"/>
        </w:rPr>
        <w:t>:</w:t>
      </w:r>
    </w:p>
    <w:p w14:paraId="0387CB46" w14:textId="568D385C" w:rsidR="00B13EF2" w:rsidRDefault="009C0995">
      <w:pPr>
        <w:rPr>
          <w:rStyle w:val="normaltextrun"/>
          <w:color w:val="000000"/>
          <w:shd w:val="clear" w:color="auto" w:fill="FFFFFF"/>
        </w:rPr>
      </w:pPr>
      <w:r w:rsidRPr="009C0995">
        <w:rPr>
          <w:rStyle w:val="normaltextrun"/>
          <w:noProof/>
          <w:color w:val="000000"/>
          <w:shd w:val="clear" w:color="auto" w:fill="FFFFFF"/>
        </w:rPr>
        <mc:AlternateContent>
          <mc:Choice Requires="wps">
            <w:drawing>
              <wp:inline distT="0" distB="0" distL="0" distR="0" wp14:anchorId="73E7EF90" wp14:editId="19662717">
                <wp:extent cx="5715000" cy="666750"/>
                <wp:effectExtent l="0" t="0" r="19050" b="19050"/>
                <wp:docPr id="1" name="Text Box 2" descr="The names indicated, or intended to be indicated, on the Certificates of Conformity (CoC) (Article 8, Regulation 1014/2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66750"/>
                        </a:xfrm>
                        <a:prstGeom prst="rect">
                          <a:avLst/>
                        </a:prstGeom>
                        <a:solidFill>
                          <a:srgbClr val="FFFFFF"/>
                        </a:solidFill>
                        <a:ln w="9525">
                          <a:solidFill>
                            <a:srgbClr val="000000"/>
                          </a:solidFill>
                          <a:miter lim="800000"/>
                          <a:headEnd/>
                          <a:tailEnd/>
                        </a:ln>
                      </wps:spPr>
                      <wps:txbx>
                        <w:txbxContent>
                          <w:p w14:paraId="4F80C084" w14:textId="00403C4E" w:rsidR="009C0995" w:rsidRDefault="009C0995"/>
                        </w:txbxContent>
                      </wps:txbx>
                      <wps:bodyPr rot="0" vert="horz" wrap="square" lIns="91440" tIns="45720" rIns="91440" bIns="45720" anchor="t" anchorCtr="0">
                        <a:noAutofit/>
                      </wps:bodyPr>
                    </wps:wsp>
                  </a:graphicData>
                </a:graphic>
              </wp:inline>
            </w:drawing>
          </mc:Choice>
          <mc:Fallback>
            <w:pict>
              <v:shapetype w14:anchorId="73E7EF90" id="_x0000_t202" coordsize="21600,21600" o:spt="202" path="m,l,21600r21600,l21600,xe">
                <v:stroke joinstyle="miter"/>
                <v:path gradientshapeok="t" o:connecttype="rect"/>
              </v:shapetype>
              <v:shape id="Text Box 2" o:spid="_x0000_s1026" type="#_x0000_t202" alt="The names indicated, or intended to be indicated, on the Certificates of Conformity (CoC) (Article 8, Regulation 1014/2010):" style="width:450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">
                <v:textbox>
                  <w:txbxContent>
                    <w:p w14:paraId="4F80C084" w14:textId="00403C4E" w:rsidR="009C0995" w:rsidRDefault="009C0995"/>
                  </w:txbxContent>
                </v:textbox>
                <w10:anchorlock/>
              </v:shape>
            </w:pict>
          </mc:Fallback>
        </mc:AlternateContent>
      </w:r>
    </w:p>
    <w:p w14:paraId="062F2EF7" w14:textId="252BF483" w:rsidR="009C0995" w:rsidRDefault="009C0995" w:rsidP="009C0995">
      <w:pPr>
        <w:rPr>
          <w:rStyle w:val="normaltextrun"/>
          <w:color w:val="000000"/>
          <w:shd w:val="clear" w:color="auto" w:fill="FFFFFF"/>
        </w:rPr>
      </w:pPr>
    </w:p>
    <w:p w14:paraId="042EDEF3" w14:textId="703D6EF3" w:rsidR="009C0995" w:rsidRDefault="009C0995" w:rsidP="009C0995">
      <w:pPr>
        <w:rPr>
          <w:rStyle w:val="normaltextrun"/>
          <w:color w:val="000000"/>
          <w:shd w:val="clear" w:color="auto" w:fill="FFFFFF"/>
        </w:rPr>
      </w:pPr>
      <w:r>
        <w:rPr>
          <w:rStyle w:val="normaltextrun"/>
          <w:color w:val="000000"/>
          <w:shd w:val="clear" w:color="auto" w:fill="FFFFFF"/>
        </w:rPr>
        <w:t>The first section of any Vehicle Identification Number (VIN) that is indicated or intend</w:t>
      </w:r>
      <w:r w:rsidR="009711AD">
        <w:rPr>
          <w:rStyle w:val="normaltextrun"/>
          <w:color w:val="000000"/>
          <w:shd w:val="clear" w:color="auto" w:fill="FFFFFF"/>
        </w:rPr>
        <w:t>ed</w:t>
      </w:r>
      <w:r>
        <w:rPr>
          <w:rStyle w:val="normaltextrun"/>
          <w:color w:val="000000"/>
          <w:shd w:val="clear" w:color="auto" w:fill="FFFFFF"/>
        </w:rPr>
        <w:t xml:space="preserve"> to be indicated on the Certificates of Conformity (</w:t>
      </w:r>
      <w:proofErr w:type="spellStart"/>
      <w:r>
        <w:rPr>
          <w:rStyle w:val="normaltextrun"/>
          <w:color w:val="000000"/>
          <w:shd w:val="clear" w:color="auto" w:fill="FFFFFF"/>
        </w:rPr>
        <w:t>CoC</w:t>
      </w:r>
      <w:proofErr w:type="spellEnd"/>
      <w:r>
        <w:rPr>
          <w:rStyle w:val="normaltextrun"/>
          <w:color w:val="000000"/>
          <w:shd w:val="clear" w:color="auto" w:fill="FFFFFF"/>
        </w:rPr>
        <w:t>) (Article 8, Regulation 1014/2010):</w:t>
      </w:r>
    </w:p>
    <w:p w14:paraId="7D8EC924" w14:textId="2FD6A4A1" w:rsidR="00C1349D" w:rsidRDefault="009C0995">
      <w:pPr>
        <w:rPr>
          <w:rStyle w:val="normaltextrun"/>
          <w:color w:val="000000"/>
          <w:shd w:val="clear" w:color="auto" w:fill="FFFFFF"/>
        </w:rPr>
      </w:pPr>
      <w:r w:rsidRPr="009C0995">
        <w:rPr>
          <w:rStyle w:val="normaltextrun"/>
          <w:noProof/>
          <w:color w:val="000000"/>
          <w:shd w:val="clear" w:color="auto" w:fill="FFFFFF"/>
        </w:rPr>
        <mc:AlternateContent>
          <mc:Choice Requires="wps">
            <w:drawing>
              <wp:inline distT="0" distB="0" distL="0" distR="0" wp14:anchorId="68F8D03A" wp14:editId="6C7E3A3A">
                <wp:extent cx="5715000" cy="1304925"/>
                <wp:effectExtent l="0" t="0" r="19050" b="28575"/>
                <wp:docPr id="2" name="Text Box 2" descr="The first section of any Vehicle Identification Number (VIN) that is indicated or intended to be indicated on the Certificates of Conformity (CoC) (Article 8, Regulation 1014/2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304925"/>
                        </a:xfrm>
                        <a:prstGeom prst="rect">
                          <a:avLst/>
                        </a:prstGeom>
                        <a:solidFill>
                          <a:srgbClr val="FFFFFF"/>
                        </a:solidFill>
                        <a:ln w="9525">
                          <a:solidFill>
                            <a:srgbClr val="000000"/>
                          </a:solidFill>
                          <a:miter lim="800000"/>
                          <a:headEnd/>
                          <a:tailEnd/>
                        </a:ln>
                      </wps:spPr>
                      <wps:txbx>
                        <w:txbxContent>
                          <w:p w14:paraId="3B563522" w14:textId="0E636929" w:rsidR="009C0995" w:rsidRDefault="009C0995"/>
                        </w:txbxContent>
                      </wps:txbx>
                      <wps:bodyPr rot="0" vert="horz" wrap="square" lIns="91440" tIns="45720" rIns="91440" bIns="45720" anchor="t" anchorCtr="0">
                        <a:noAutofit/>
                      </wps:bodyPr>
                    </wps:wsp>
                  </a:graphicData>
                </a:graphic>
              </wp:inline>
            </w:drawing>
          </mc:Choice>
          <mc:Fallback>
            <w:pict>
              <v:shape w14:anchorId="68F8D03A" id="_x0000_s1027" type="#_x0000_t202" alt="The first section of any Vehicle Identification Number (VIN) that is indicated or intended to be indicated on the Certificates of Conformity (CoC) (Article 8, Regulation 1014/2010):" style="width:450pt;height:10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">
                <v:textbox>
                  <w:txbxContent>
                    <w:p w14:paraId="3B563522" w14:textId="0E636929" w:rsidR="009C0995" w:rsidRDefault="009C0995"/>
                  </w:txbxContent>
                </v:textbox>
                <w10:anchorlock/>
              </v:shape>
            </w:pict>
          </mc:Fallback>
        </mc:AlternateContent>
      </w:r>
    </w:p>
    <w:p w14:paraId="538B19CF" w14:textId="7E4B2720" w:rsidR="00C1349D" w:rsidRDefault="00C1349D">
      <w:pPr>
        <w:rPr>
          <w:rStyle w:val="normaltextrun"/>
          <w:color w:val="000000"/>
          <w:shd w:val="clear" w:color="auto" w:fill="FFFFFF"/>
        </w:rPr>
      </w:pPr>
    </w:p>
    <w:p w14:paraId="0DF1A367" w14:textId="3704B47C" w:rsidR="00C1349D" w:rsidRDefault="00C1349D">
      <w:pPr>
        <w:rPr>
          <w:rStyle w:val="normaltextrun"/>
          <w:color w:val="000000"/>
          <w:shd w:val="clear" w:color="auto" w:fill="FFFFFF"/>
        </w:rPr>
      </w:pPr>
      <w:r>
        <w:rPr>
          <w:rStyle w:val="normaltextrun"/>
          <w:color w:val="000000"/>
          <w:shd w:val="clear" w:color="auto" w:fill="FFFFFF"/>
        </w:rPr>
        <w:t>Contact details for the notification of provisional</w:t>
      </w:r>
      <w:r w:rsidR="00F95068">
        <w:rPr>
          <w:rStyle w:val="normaltextrun"/>
          <w:color w:val="000000"/>
          <w:shd w:val="clear" w:color="auto" w:fill="FFFFFF"/>
        </w:rPr>
        <w:t xml:space="preserve"> CO</w:t>
      </w:r>
      <w:r w:rsidR="00F95068" w:rsidRPr="00F95068">
        <w:rPr>
          <w:rStyle w:val="normaltextrun"/>
          <w:color w:val="000000"/>
          <w:shd w:val="clear" w:color="auto" w:fill="FFFFFF"/>
          <w:vertAlign w:val="subscript"/>
        </w:rPr>
        <w:t>2</w:t>
      </w:r>
      <w:r w:rsidR="00F95068">
        <w:rPr>
          <w:rStyle w:val="normaltextrun"/>
          <w:color w:val="000000"/>
          <w:shd w:val="clear" w:color="auto" w:fill="FFFFFF"/>
          <w:vertAlign w:val="subscript"/>
        </w:rPr>
        <w:t xml:space="preserve"> </w:t>
      </w:r>
      <w:r w:rsidR="00F95068">
        <w:rPr>
          <w:rStyle w:val="normaltextrun"/>
          <w:color w:val="000000"/>
          <w:shd w:val="clear" w:color="auto" w:fill="FFFFFF"/>
        </w:rPr>
        <w:t>emission</w:t>
      </w:r>
      <w:r>
        <w:rPr>
          <w:rStyle w:val="normaltextrun"/>
          <w:color w:val="000000"/>
          <w:shd w:val="clear" w:color="auto" w:fill="FFFFFF"/>
        </w:rPr>
        <w:t xml:space="preserve"> </w:t>
      </w:r>
      <w:proofErr w:type="gramStart"/>
      <w:r>
        <w:rPr>
          <w:rStyle w:val="normaltextrun"/>
          <w:color w:val="000000"/>
          <w:shd w:val="clear" w:color="auto" w:fill="FFFFFF"/>
        </w:rPr>
        <w:t>data;</w:t>
      </w:r>
      <w:proofErr w:type="gramEnd"/>
    </w:p>
    <w:p w14:paraId="5E8A2759" w14:textId="7DF1C296" w:rsidR="009C0995" w:rsidRDefault="009C0995">
      <w:pPr>
        <w:rPr>
          <w:rStyle w:val="normaltextrun"/>
          <w:color w:val="000000"/>
          <w:shd w:val="clear" w:color="auto" w:fill="FFFFFF"/>
        </w:rPr>
      </w:pPr>
    </w:p>
    <w:p w14:paraId="09B2AED8" w14:textId="797BCA66" w:rsidR="00C1349D" w:rsidRDefault="00C1349D">
      <w:pPr>
        <w:rPr>
          <w:rStyle w:val="normaltextrun"/>
          <w:color w:val="000000"/>
          <w:shd w:val="clear" w:color="auto" w:fill="FFFFFF"/>
        </w:rPr>
      </w:pPr>
      <w:r>
        <w:rPr>
          <w:rStyle w:val="normaltextrun"/>
          <w:color w:val="000000"/>
          <w:shd w:val="clear" w:color="auto" w:fill="FFFFFF"/>
        </w:rPr>
        <w:t>Contact name:</w:t>
      </w:r>
    </w:p>
    <w:p w14:paraId="4647993E" w14:textId="1D10AABC" w:rsidR="00D838A7" w:rsidRDefault="00D838A7">
      <w:pPr>
        <w:rPr>
          <w:rStyle w:val="normaltextrun"/>
          <w:color w:val="000000"/>
          <w:shd w:val="clear" w:color="auto" w:fill="FFFFFF"/>
        </w:rPr>
      </w:pPr>
      <w:r>
        <w:rPr>
          <w:noProof/>
          <w:color w:val="000000"/>
        </w:rPr>
        <mc:AlternateContent>
          <mc:Choice Requires="wps">
            <w:drawing>
              <wp:inline distT="0" distB="0" distL="0" distR="0" wp14:anchorId="590C643A" wp14:editId="49D874F0">
                <wp:extent cx="5715000" cy="323850"/>
                <wp:effectExtent l="0" t="0" r="19050" b="19050"/>
                <wp:docPr id="3" name="Text Box 3" descr="Contact name:"/>
                <wp:cNvGraphicFramePr/>
                <a:graphic xmlns:a="http://schemas.openxmlformats.org/drawingml/2006/main">
                  <a:graphicData uri="http://schemas.microsoft.com/office/word/2010/wordprocessingShape">
                    <wps:wsp>
                      <wps:cNvSpPr txBox="1"/>
                      <wps:spPr>
                        <a:xfrm>
                          <a:off x="0" y="0"/>
                          <a:ext cx="5715000" cy="323850"/>
                        </a:xfrm>
                        <a:prstGeom prst="rect">
                          <a:avLst/>
                        </a:prstGeom>
                        <a:solidFill>
                          <a:schemeClr val="lt1"/>
                        </a:solidFill>
                        <a:ln w="6350">
                          <a:solidFill>
                            <a:prstClr val="black"/>
                          </a:solidFill>
                        </a:ln>
                      </wps:spPr>
                      <wps:txbx>
                        <w:txbxContent>
                          <w:p w14:paraId="5A47BAE4" w14:textId="77777777" w:rsidR="009C0995" w:rsidRDefault="009C09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90C643A" id="Text Box 3" o:spid="_x0000_s1028" type="#_x0000_t202" alt="Contact name:" style="width:450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" fillcolor="white [3201]" strokeweight=".5pt">
                <v:textbox>
                  <w:txbxContent>
                    <w:p w14:paraId="5A47BAE4" w14:textId="77777777" w:rsidR="009C0995" w:rsidRDefault="009C0995"/>
                  </w:txbxContent>
                </v:textbox>
                <w10:anchorlock/>
              </v:shape>
            </w:pict>
          </mc:Fallback>
        </mc:AlternateContent>
      </w:r>
    </w:p>
    <w:p w14:paraId="26F05CDE" w14:textId="2FB1BE2B" w:rsidR="00C1349D" w:rsidRDefault="00C1349D">
      <w:pPr>
        <w:rPr>
          <w:rStyle w:val="normaltextrun"/>
          <w:color w:val="000000"/>
          <w:shd w:val="clear" w:color="auto" w:fill="FFFFFF"/>
        </w:rPr>
      </w:pPr>
      <w:r>
        <w:rPr>
          <w:rStyle w:val="normaltextrun"/>
          <w:color w:val="000000"/>
          <w:shd w:val="clear" w:color="auto" w:fill="FFFFFF"/>
        </w:rPr>
        <w:lastRenderedPageBreak/>
        <w:t>Address:</w:t>
      </w:r>
    </w:p>
    <w:p w14:paraId="3440987A" w14:textId="2D3BE8C3" w:rsidR="00D838A7" w:rsidRDefault="00D838A7">
      <w:pPr>
        <w:rPr>
          <w:rStyle w:val="normaltextrun"/>
          <w:color w:val="000000"/>
          <w:shd w:val="clear" w:color="auto" w:fill="FFFFFF"/>
        </w:rPr>
      </w:pPr>
      <w:r w:rsidRPr="009C0995">
        <w:rPr>
          <w:rStyle w:val="normaltextrun"/>
          <w:noProof/>
          <w:color w:val="000000"/>
          <w:shd w:val="clear" w:color="auto" w:fill="FFFFFF"/>
        </w:rPr>
        <mc:AlternateContent>
          <mc:Choice Requires="wps">
            <w:drawing>
              <wp:inline distT="0" distB="0" distL="0" distR="0" wp14:anchorId="6E5D4CD1" wp14:editId="0C58CED0">
                <wp:extent cx="5705475" cy="742950"/>
                <wp:effectExtent l="0" t="0" r="28575" b="19050"/>
                <wp:docPr id="4" name="Text Box 2" descr="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42950"/>
                        </a:xfrm>
                        <a:prstGeom prst="rect">
                          <a:avLst/>
                        </a:prstGeom>
                        <a:solidFill>
                          <a:srgbClr val="FFFFFF"/>
                        </a:solidFill>
                        <a:ln w="9525">
                          <a:solidFill>
                            <a:srgbClr val="000000"/>
                          </a:solidFill>
                          <a:miter lim="800000"/>
                          <a:headEnd/>
                          <a:tailEnd/>
                        </a:ln>
                      </wps:spPr>
                      <wps:txbx>
                        <w:txbxContent>
                          <w:p w14:paraId="37E37CEA" w14:textId="77777777" w:rsidR="00D838A7" w:rsidRDefault="00D838A7" w:rsidP="00D838A7"/>
                        </w:txbxContent>
                      </wps:txbx>
                      <wps:bodyPr rot="0" vert="horz" wrap="square" lIns="91440" tIns="45720" rIns="91440" bIns="45720" anchor="t" anchorCtr="0">
                        <a:noAutofit/>
                      </wps:bodyPr>
                    </wps:wsp>
                  </a:graphicData>
                </a:graphic>
              </wp:inline>
            </w:drawing>
          </mc:Choice>
          <mc:Fallback>
            <w:pict>
              <v:shape w14:anchorId="6E5D4CD1" id="_x0000_s1029" type="#_x0000_t202" alt="Address:" style="width:449.2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">
                <v:textbox>
                  <w:txbxContent>
                    <w:p w14:paraId="37E37CEA" w14:textId="77777777" w:rsidR="00D838A7" w:rsidRDefault="00D838A7" w:rsidP="00D838A7"/>
                  </w:txbxContent>
                </v:textbox>
                <w10:anchorlock/>
              </v:shape>
            </w:pict>
          </mc:Fallback>
        </mc:AlternateContent>
      </w:r>
    </w:p>
    <w:p w14:paraId="0C267862" w14:textId="77777777" w:rsidR="00D838A7" w:rsidRDefault="00D838A7">
      <w:pPr>
        <w:rPr>
          <w:rStyle w:val="normaltextrun"/>
          <w:color w:val="000000"/>
          <w:shd w:val="clear" w:color="auto" w:fill="FFFFFF"/>
        </w:rPr>
      </w:pPr>
    </w:p>
    <w:p w14:paraId="0854FD71" w14:textId="44B3C536" w:rsidR="00C1349D" w:rsidRDefault="00C1349D">
      <w:pPr>
        <w:rPr>
          <w:rStyle w:val="normaltextrun"/>
          <w:color w:val="000000"/>
          <w:shd w:val="clear" w:color="auto" w:fill="FFFFFF"/>
        </w:rPr>
      </w:pPr>
      <w:r>
        <w:rPr>
          <w:rStyle w:val="normaltextrun"/>
          <w:color w:val="000000"/>
          <w:shd w:val="clear" w:color="auto" w:fill="FFFFFF"/>
        </w:rPr>
        <w:t>Email address:</w:t>
      </w:r>
    </w:p>
    <w:p w14:paraId="701EDB5B" w14:textId="37DD90E2" w:rsidR="00D838A7" w:rsidRDefault="00D838A7">
      <w:pPr>
        <w:rPr>
          <w:rStyle w:val="normaltextrun"/>
          <w:color w:val="000000"/>
          <w:shd w:val="clear" w:color="auto" w:fill="FFFFFF"/>
        </w:rPr>
      </w:pPr>
      <w:r w:rsidRPr="009C0995">
        <w:rPr>
          <w:rStyle w:val="normaltextrun"/>
          <w:noProof/>
          <w:color w:val="000000"/>
          <w:shd w:val="clear" w:color="auto" w:fill="FFFFFF"/>
        </w:rPr>
        <mc:AlternateContent>
          <mc:Choice Requires="wps">
            <w:drawing>
              <wp:inline distT="0" distB="0" distL="0" distR="0" wp14:anchorId="4A0C0B89" wp14:editId="4B237404">
                <wp:extent cx="5715000" cy="371475"/>
                <wp:effectExtent l="0" t="0" r="19050" b="28575"/>
                <wp:docPr id="5" name="Text Box 2" descr="Email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71475"/>
                        </a:xfrm>
                        <a:prstGeom prst="rect">
                          <a:avLst/>
                        </a:prstGeom>
                        <a:solidFill>
                          <a:srgbClr val="FFFFFF"/>
                        </a:solidFill>
                        <a:ln w="9525">
                          <a:solidFill>
                            <a:srgbClr val="000000"/>
                          </a:solidFill>
                          <a:miter lim="800000"/>
                          <a:headEnd/>
                          <a:tailEnd/>
                        </a:ln>
                      </wps:spPr>
                      <wps:txbx>
                        <w:txbxContent>
                          <w:p w14:paraId="7DD38D38" w14:textId="77777777" w:rsidR="00D838A7" w:rsidRDefault="00D838A7" w:rsidP="00D838A7"/>
                        </w:txbxContent>
                      </wps:txbx>
                      <wps:bodyPr rot="0" vert="horz" wrap="square" lIns="91440" tIns="45720" rIns="91440" bIns="45720" anchor="t" anchorCtr="0">
                        <a:noAutofit/>
                      </wps:bodyPr>
                    </wps:wsp>
                  </a:graphicData>
                </a:graphic>
              </wp:inline>
            </w:drawing>
          </mc:Choice>
          <mc:Fallback>
            <w:pict>
              <v:shape w14:anchorId="4A0C0B89" id="_x0000_s1030" type="#_x0000_t202" alt="Email address:" style="width:450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">
                <v:textbox>
                  <w:txbxContent>
                    <w:p w14:paraId="7DD38D38" w14:textId="77777777" w:rsidR="00D838A7" w:rsidRDefault="00D838A7" w:rsidP="00D838A7"/>
                  </w:txbxContent>
                </v:textbox>
                <w10:anchorlock/>
              </v:shape>
            </w:pict>
          </mc:Fallback>
        </mc:AlternateContent>
      </w:r>
    </w:p>
    <w:p w14:paraId="44D76CD4" w14:textId="77777777" w:rsidR="00821EF0" w:rsidRDefault="00821EF0"/>
    <w:p w14:paraId="0F8FC085" w14:textId="3B8DAA9F" w:rsidR="00821EF0" w:rsidRDefault="00821EF0">
      <w:r>
        <w:t xml:space="preserve">One completed, please send this form to: </w:t>
      </w:r>
      <w:hyperlink r:id="rId7" w:history="1">
        <w:r w:rsidRPr="0073580F">
          <w:rPr>
            <w:rStyle w:val="Hyperlink"/>
          </w:rPr>
          <w:t>fleetaverage@vca.gov.uk</w:t>
        </w:r>
      </w:hyperlink>
      <w:r>
        <w:t xml:space="preserve"> </w:t>
      </w:r>
    </w:p>
    <w:p w14:paraId="1C808941" w14:textId="77777777" w:rsidR="00821EF0" w:rsidRDefault="00821EF0" w:rsidP="00821EF0">
      <w:pPr>
        <w:pStyle w:val="Default"/>
      </w:pPr>
    </w:p>
    <w:p w14:paraId="0A1E3A40" w14:textId="77777777" w:rsidR="00821EF0" w:rsidRDefault="00821EF0" w:rsidP="00821EF0">
      <w:pPr>
        <w:pStyle w:val="Default"/>
      </w:pPr>
      <w:r>
        <w:t xml:space="preserve"> </w:t>
      </w:r>
    </w:p>
    <w:p w14:paraId="44AD6ADA" w14:textId="77777777" w:rsidR="00821EF0" w:rsidRPr="00821EF0" w:rsidRDefault="00821EF0" w:rsidP="00821EF0">
      <w:r w:rsidRPr="00821EF0">
        <w:t xml:space="preserve">Privacy Information </w:t>
      </w:r>
    </w:p>
    <w:p w14:paraId="1B0F1A81" w14:textId="4B26CE15" w:rsidR="00821EF0" w:rsidRPr="00821EF0" w:rsidRDefault="00821EF0" w:rsidP="00821EF0">
      <w:r w:rsidRPr="00821EF0">
        <w:t xml:space="preserve">The personal information you have provided in this form has been provided to allow VCA to process your application. Details of how this data will be handled, stored and used can be found in our Privacy Policy: </w:t>
      </w:r>
      <w:hyperlink r:id="rId8" w:history="1">
        <w:r w:rsidRPr="00821EF0">
          <w:rPr>
            <w:rStyle w:val="Hyperlink"/>
          </w:rPr>
          <w:t>https://www.vehicle-certification-agency.gov.uk/privacy-policy/</w:t>
        </w:r>
      </w:hyperlink>
      <w:r w:rsidRPr="00821EF0">
        <w:t xml:space="preserve"> If you are not completing this form electronically and would like us to send you a hard copy of the Notice, then please contact the Data Protection Manager, VCA, 1 The Eastgate Office Centre, Eastgate Road, Bristol BS5 6XX and we will be pleased to send you a copy.</w:t>
      </w:r>
    </w:p>
    <w:sectPr w:rsidR="00821EF0" w:rsidRPr="00821EF0" w:rsidSect="00821EF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C7C610" w14:textId="77777777" w:rsidR="00C84EE3" w:rsidRDefault="00C84EE3" w:rsidP="00C84EE3">
      <w:pPr>
        <w:spacing w:after="0" w:line="240" w:lineRule="auto"/>
      </w:pPr>
      <w:r>
        <w:separator/>
      </w:r>
    </w:p>
  </w:endnote>
  <w:endnote w:type="continuationSeparator" w:id="0">
    <w:p w14:paraId="23116178" w14:textId="77777777" w:rsidR="00C84EE3" w:rsidRDefault="00C84EE3" w:rsidP="00C84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ion Pro">
    <w:panose1 w:val="00000000000000000000"/>
    <w:charset w:val="00"/>
    <w:family w:val="roman"/>
    <w:notTrueType/>
    <w:pitch w:val="variable"/>
    <w:sig w:usb0="60000287" w:usb1="00000001" w:usb2="00000000" w:usb3="00000000" w:csb0="0000019F" w:csb1="00000000"/>
  </w:font>
  <w:font w:name="HelveticaNeueLT Std Lt Cn">
    <w:altName w:val="Arial"/>
    <w:panose1 w:val="020B0406020202030204"/>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F9F6F" w14:textId="77777777" w:rsidR="00F734B8" w:rsidRDefault="00F734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F3DFB" w14:textId="61620481" w:rsidR="000B7F9F" w:rsidRDefault="00821EF0" w:rsidP="00821EF0">
    <w:pPr>
      <w:pStyle w:val="Header"/>
    </w:pPr>
    <w:r>
      <w:t>Average emission manufacturer form</w:t>
    </w:r>
    <w:r w:rsidR="000B7F9F">
      <w:ptab w:relativeTo="margin" w:alignment="center" w:leader="none"/>
    </w:r>
    <w:r w:rsidR="000B7F9F">
      <w:ptab w:relativeTo="margin" w:alignment="right" w:leader="none"/>
    </w:r>
    <w:r w:rsidR="00CD5C51">
      <w:t>BD</w:t>
    </w:r>
    <w:r w:rsidR="002C01C9">
      <w:t>-057</w:t>
    </w:r>
    <w:r w:rsidR="00331278">
      <w:t xml:space="preserve"> </w:t>
    </w:r>
    <w:r w:rsidR="000B7F9F">
      <w:t xml:space="preserve">revision </w:t>
    </w:r>
    <w:r w:rsidR="00F734B8">
      <w:t>1</w:t>
    </w:r>
    <w:r w:rsidR="000B7F9F">
      <w:t>.0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197CA" w14:textId="77777777" w:rsidR="00F734B8" w:rsidRDefault="00F734B8" w:rsidP="00F734B8">
    <w:pPr>
      <w:pStyle w:val="Header"/>
    </w:pPr>
    <w:r>
      <w:t>Average emission manufacturer form</w:t>
    </w:r>
    <w:r>
      <w:ptab w:relativeTo="margin" w:alignment="center" w:leader="none"/>
    </w:r>
    <w:r>
      <w:ptab w:relativeTo="margin" w:alignment="right" w:leader="none"/>
    </w:r>
    <w:r>
      <w:t>BD-057 revision 1.0</w:t>
    </w:r>
  </w:p>
  <w:p w14:paraId="0B6A128E" w14:textId="77777777" w:rsidR="00F734B8" w:rsidRDefault="00F734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731947" w14:textId="77777777" w:rsidR="00C84EE3" w:rsidRDefault="00C84EE3" w:rsidP="00C84EE3">
      <w:pPr>
        <w:spacing w:after="0" w:line="240" w:lineRule="auto"/>
      </w:pPr>
      <w:r>
        <w:separator/>
      </w:r>
    </w:p>
  </w:footnote>
  <w:footnote w:type="continuationSeparator" w:id="0">
    <w:p w14:paraId="1053330F" w14:textId="77777777" w:rsidR="00C84EE3" w:rsidRDefault="00C84EE3" w:rsidP="00C84E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B48CF" w14:textId="77777777" w:rsidR="00F734B8" w:rsidRDefault="00F734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9622F" w14:textId="77777777" w:rsidR="00F734B8" w:rsidRDefault="00F734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63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4"/>
      <w:gridCol w:w="2693"/>
      <w:gridCol w:w="2835"/>
    </w:tblGrid>
    <w:tr w:rsidR="00821EF0" w14:paraId="2B819E0E" w14:textId="77777777" w:rsidTr="0078024A">
      <w:trPr>
        <w:trHeight w:val="1729"/>
      </w:trPr>
      <w:tc>
        <w:tcPr>
          <w:tcW w:w="5104" w:type="dxa"/>
        </w:tcPr>
        <w:p w14:paraId="10D8323A" w14:textId="77777777" w:rsidR="00821EF0" w:rsidRDefault="00821EF0" w:rsidP="00821EF0">
          <w:pPr>
            <w:pStyle w:val="Header"/>
          </w:pPr>
          <w:r>
            <w:rPr>
              <w:noProof/>
            </w:rPr>
            <w:drawing>
              <wp:inline distT="0" distB="0" distL="0" distR="0" wp14:anchorId="269938C8" wp14:editId="556E36A7">
                <wp:extent cx="1252220" cy="1094105"/>
                <wp:effectExtent l="0" t="0" r="5080" b="0"/>
                <wp:docPr id="9" name="Picture 9" descr="V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CA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2220" cy="1094105"/>
                        </a:xfrm>
                        <a:prstGeom prst="rect">
                          <a:avLst/>
                        </a:prstGeom>
                      </pic:spPr>
                    </pic:pic>
                  </a:graphicData>
                </a:graphic>
              </wp:inline>
            </w:drawing>
          </w:r>
        </w:p>
      </w:tc>
      <w:tc>
        <w:tcPr>
          <w:tcW w:w="2693" w:type="dxa"/>
        </w:tcPr>
        <w:p w14:paraId="510B96F0" w14:textId="77777777" w:rsidR="00821EF0" w:rsidRDefault="00821EF0" w:rsidP="00821EF0">
          <w:pPr>
            <w:pStyle w:val="NoParagraphStyle"/>
            <w:suppressAutoHyphens/>
            <w:rPr>
              <w:rFonts w:ascii="Arial" w:hAnsi="Arial" w:cs="Arial"/>
              <w:b/>
              <w:bCs/>
              <w:sz w:val="16"/>
              <w:szCs w:val="16"/>
              <w:lang w:val="en-US"/>
            </w:rPr>
          </w:pPr>
        </w:p>
        <w:p w14:paraId="44AA540C" w14:textId="77777777" w:rsidR="00821EF0" w:rsidRDefault="00821EF0" w:rsidP="00821EF0">
          <w:pPr>
            <w:pStyle w:val="NoParagraphStyle"/>
            <w:suppressAutoHyphens/>
            <w:rPr>
              <w:rFonts w:ascii="Arial" w:hAnsi="Arial" w:cs="Arial"/>
              <w:b/>
              <w:bCs/>
              <w:sz w:val="16"/>
              <w:szCs w:val="16"/>
              <w:lang w:val="en-US"/>
            </w:rPr>
          </w:pPr>
        </w:p>
        <w:p w14:paraId="5567288D" w14:textId="77777777" w:rsidR="00821EF0" w:rsidRDefault="00821EF0" w:rsidP="00821EF0">
          <w:pPr>
            <w:pStyle w:val="NoParagraphStyle"/>
            <w:suppressAutoHyphens/>
            <w:rPr>
              <w:rFonts w:ascii="Arial" w:hAnsi="Arial" w:cs="Arial"/>
              <w:b/>
              <w:bCs/>
              <w:sz w:val="16"/>
              <w:szCs w:val="16"/>
              <w:lang w:val="en-US"/>
            </w:rPr>
          </w:pPr>
        </w:p>
        <w:p w14:paraId="718B7B0B" w14:textId="77777777" w:rsidR="00821EF0" w:rsidRPr="007A5850" w:rsidRDefault="00821EF0" w:rsidP="00821EF0">
          <w:pPr>
            <w:pStyle w:val="NoParagraphStyle"/>
            <w:suppressAutoHyphens/>
            <w:rPr>
              <w:rFonts w:ascii="Arial" w:hAnsi="Arial" w:cs="Arial"/>
              <w:sz w:val="16"/>
              <w:szCs w:val="16"/>
              <w:lang w:val="en-US"/>
            </w:rPr>
          </w:pPr>
          <w:r>
            <w:rPr>
              <w:rFonts w:ascii="Arial" w:hAnsi="Arial" w:cs="Arial"/>
              <w:b/>
              <w:bCs/>
              <w:noProof/>
              <w:sz w:val="16"/>
              <w:szCs w:val="16"/>
            </w:rPr>
            <mc:AlternateContent>
              <mc:Choice Requires="wps">
                <w:drawing>
                  <wp:anchor distT="0" distB="0" distL="114300" distR="114300" simplePos="0" relativeHeight="251660288" behindDoc="0" locked="0" layoutInCell="1" allowOverlap="1" wp14:anchorId="08B5E4DD" wp14:editId="3AF14226">
                    <wp:simplePos x="0" y="0"/>
                    <wp:positionH relativeFrom="column">
                      <wp:posOffset>1528445</wp:posOffset>
                    </wp:positionH>
                    <wp:positionV relativeFrom="paragraph">
                      <wp:posOffset>10478</wp:posOffset>
                    </wp:positionV>
                    <wp:extent cx="0" cy="661670"/>
                    <wp:effectExtent l="0" t="0" r="19050" b="2413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661670"/>
                            </a:xfrm>
                            <a:prstGeom prst="line">
                              <a:avLst/>
                            </a:prstGeom>
                            <a:ln w="6350">
                              <a:solidFill>
                                <a:srgbClr val="006853"/>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092368D" id="Straight Connector 13" o:spid="_x0000_s1026" alt="&quot;&quot;"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0.35pt,.85pt" to="120.35pt,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" strokecolor="#006853" strokeweight=".5pt">
                    <v:stroke joinstyle="miter"/>
                  </v:line>
                </w:pict>
              </mc:Fallback>
            </mc:AlternateContent>
          </w:r>
          <w:r w:rsidRPr="007A5850">
            <w:rPr>
              <w:rFonts w:ascii="Arial" w:hAnsi="Arial" w:cs="Arial"/>
              <w:b/>
              <w:bCs/>
              <w:sz w:val="16"/>
              <w:szCs w:val="16"/>
              <w:lang w:val="en-US"/>
            </w:rPr>
            <w:t>VCA Headquarters</w:t>
          </w:r>
        </w:p>
        <w:p w14:paraId="0EFC3C53" w14:textId="77777777" w:rsidR="00821EF0" w:rsidRPr="007A5850" w:rsidRDefault="00821EF0" w:rsidP="00821EF0">
          <w:pPr>
            <w:pStyle w:val="NoParagraphStyle"/>
            <w:tabs>
              <w:tab w:val="left" w:pos="920"/>
            </w:tabs>
            <w:rPr>
              <w:rFonts w:ascii="Arial" w:hAnsi="Arial" w:cs="Arial"/>
              <w:sz w:val="16"/>
              <w:szCs w:val="16"/>
              <w:lang w:val="en-US"/>
            </w:rPr>
          </w:pPr>
          <w:r w:rsidRPr="007A5850">
            <w:rPr>
              <w:rFonts w:ascii="Arial" w:hAnsi="Arial" w:cs="Arial"/>
              <w:sz w:val="16"/>
              <w:szCs w:val="16"/>
              <w:lang w:val="en-US"/>
            </w:rPr>
            <w:t>1 The Eastgate Office Centre</w:t>
          </w:r>
        </w:p>
        <w:p w14:paraId="7DA30235" w14:textId="77777777" w:rsidR="00821EF0" w:rsidRPr="007A5850" w:rsidRDefault="00821EF0" w:rsidP="00821EF0">
          <w:pPr>
            <w:pStyle w:val="NoParagraphStyle"/>
            <w:tabs>
              <w:tab w:val="left" w:pos="920"/>
            </w:tabs>
            <w:rPr>
              <w:rFonts w:ascii="Arial" w:hAnsi="Arial" w:cs="Arial"/>
              <w:sz w:val="16"/>
              <w:szCs w:val="16"/>
              <w:lang w:val="en-US"/>
            </w:rPr>
          </w:pPr>
          <w:r w:rsidRPr="007A5850">
            <w:rPr>
              <w:rFonts w:ascii="Arial" w:hAnsi="Arial" w:cs="Arial"/>
              <w:sz w:val="16"/>
              <w:szCs w:val="16"/>
              <w:lang w:val="en-US"/>
            </w:rPr>
            <w:t>Eastgate Road</w:t>
          </w:r>
        </w:p>
        <w:p w14:paraId="7198A516" w14:textId="77777777" w:rsidR="00821EF0" w:rsidRPr="007A5850" w:rsidRDefault="00821EF0" w:rsidP="00821EF0">
          <w:pPr>
            <w:pStyle w:val="NoParagraphStyle"/>
            <w:tabs>
              <w:tab w:val="left" w:pos="920"/>
            </w:tabs>
            <w:rPr>
              <w:rFonts w:ascii="Arial" w:hAnsi="Arial" w:cs="Arial"/>
              <w:sz w:val="16"/>
              <w:szCs w:val="16"/>
              <w:lang w:val="en-US"/>
            </w:rPr>
          </w:pPr>
          <w:r w:rsidRPr="007A5850">
            <w:rPr>
              <w:rFonts w:ascii="Arial" w:hAnsi="Arial" w:cs="Arial"/>
              <w:sz w:val="16"/>
              <w:szCs w:val="16"/>
              <w:lang w:val="en-US"/>
            </w:rPr>
            <w:t>Bristol, BS5 6XX</w:t>
          </w:r>
        </w:p>
        <w:p w14:paraId="08022452" w14:textId="77777777" w:rsidR="00821EF0" w:rsidRPr="007A5850" w:rsidRDefault="00821EF0" w:rsidP="00821EF0">
          <w:pPr>
            <w:pStyle w:val="Header"/>
            <w:rPr>
              <w:rFonts w:ascii="Arial" w:hAnsi="Arial" w:cs="Arial"/>
            </w:rPr>
          </w:pPr>
          <w:r w:rsidRPr="007A5850">
            <w:rPr>
              <w:rFonts w:ascii="Arial" w:hAnsi="Arial" w:cs="Arial"/>
              <w:sz w:val="16"/>
              <w:szCs w:val="16"/>
              <w:lang w:val="en-US"/>
            </w:rPr>
            <w:t>United Kingdom</w:t>
          </w:r>
        </w:p>
      </w:tc>
      <w:tc>
        <w:tcPr>
          <w:tcW w:w="2835" w:type="dxa"/>
        </w:tcPr>
        <w:p w14:paraId="553823D9" w14:textId="77777777" w:rsidR="00821EF0" w:rsidRDefault="00821EF0" w:rsidP="00821EF0">
          <w:pPr>
            <w:pStyle w:val="NoParagraphStyle"/>
            <w:tabs>
              <w:tab w:val="left" w:pos="920"/>
            </w:tabs>
            <w:rPr>
              <w:rFonts w:ascii="Arial" w:hAnsi="Arial" w:cs="Arial"/>
              <w:sz w:val="16"/>
              <w:szCs w:val="16"/>
              <w:lang w:val="en-US"/>
            </w:rPr>
          </w:pPr>
        </w:p>
        <w:p w14:paraId="65C40F4D" w14:textId="77777777" w:rsidR="00821EF0" w:rsidRDefault="00821EF0" w:rsidP="00821EF0">
          <w:pPr>
            <w:pStyle w:val="NoParagraphStyle"/>
            <w:tabs>
              <w:tab w:val="left" w:pos="920"/>
            </w:tabs>
            <w:rPr>
              <w:rFonts w:ascii="Arial" w:hAnsi="Arial" w:cs="Arial"/>
              <w:sz w:val="16"/>
              <w:szCs w:val="16"/>
              <w:lang w:val="en-US"/>
            </w:rPr>
          </w:pPr>
        </w:p>
        <w:p w14:paraId="2D8BE426" w14:textId="77777777" w:rsidR="00821EF0" w:rsidRDefault="00821EF0" w:rsidP="00821EF0">
          <w:pPr>
            <w:pStyle w:val="NoParagraphStyle"/>
            <w:tabs>
              <w:tab w:val="left" w:pos="920"/>
            </w:tabs>
            <w:rPr>
              <w:rFonts w:ascii="Arial" w:hAnsi="Arial" w:cs="Arial"/>
              <w:sz w:val="16"/>
              <w:szCs w:val="16"/>
              <w:lang w:val="en-US"/>
            </w:rPr>
          </w:pPr>
        </w:p>
        <w:p w14:paraId="6ABC6436" w14:textId="77777777" w:rsidR="00821EF0" w:rsidRPr="007A5850" w:rsidRDefault="00821EF0" w:rsidP="00821EF0">
          <w:pPr>
            <w:pStyle w:val="NoParagraphStyle"/>
            <w:tabs>
              <w:tab w:val="left" w:pos="920"/>
            </w:tabs>
            <w:rPr>
              <w:rFonts w:ascii="Arial" w:hAnsi="Arial" w:cs="Arial"/>
              <w:sz w:val="16"/>
              <w:szCs w:val="16"/>
              <w:lang w:val="en-US"/>
            </w:rPr>
          </w:pPr>
          <w:r w:rsidRPr="007A5850">
            <w:rPr>
              <w:rFonts w:ascii="Arial" w:hAnsi="Arial" w:cs="Arial"/>
              <w:sz w:val="16"/>
              <w:szCs w:val="16"/>
              <w:lang w:val="en-US"/>
            </w:rPr>
            <w:t>T +44 (0)300 330 5797</w:t>
          </w:r>
        </w:p>
        <w:p w14:paraId="585D66B9" w14:textId="77777777" w:rsidR="00821EF0" w:rsidRPr="007A5850" w:rsidRDefault="00821EF0" w:rsidP="00821EF0">
          <w:pPr>
            <w:pStyle w:val="NoParagraphStyle"/>
            <w:tabs>
              <w:tab w:val="left" w:pos="920"/>
            </w:tabs>
            <w:rPr>
              <w:rFonts w:ascii="Arial" w:hAnsi="Arial" w:cs="Arial"/>
              <w:sz w:val="16"/>
              <w:szCs w:val="16"/>
              <w:lang w:val="en-US"/>
            </w:rPr>
          </w:pPr>
          <w:r w:rsidRPr="007A5850">
            <w:rPr>
              <w:rFonts w:ascii="Arial" w:hAnsi="Arial" w:cs="Arial"/>
              <w:sz w:val="16"/>
              <w:szCs w:val="16"/>
              <w:lang w:val="en-US"/>
            </w:rPr>
            <w:t>F +44 (0)300 003 2198</w:t>
          </w:r>
        </w:p>
        <w:p w14:paraId="123AB1C2" w14:textId="77777777" w:rsidR="00821EF0" w:rsidRPr="007A5850" w:rsidRDefault="0056453D" w:rsidP="00821EF0">
          <w:pPr>
            <w:pStyle w:val="NoParagraphStyle"/>
            <w:tabs>
              <w:tab w:val="left" w:pos="920"/>
            </w:tabs>
            <w:rPr>
              <w:rFonts w:ascii="Arial" w:hAnsi="Arial" w:cs="Arial"/>
              <w:color w:val="0000E5"/>
              <w:sz w:val="16"/>
              <w:szCs w:val="16"/>
              <w:lang w:val="en-US"/>
            </w:rPr>
          </w:pPr>
          <w:hyperlink r:id="rId2" w:history="1">
            <w:r w:rsidR="00821EF0" w:rsidRPr="007679E8">
              <w:rPr>
                <w:rStyle w:val="Hyperlink"/>
                <w:rFonts w:ascii="Arial" w:hAnsi="Arial" w:cs="Arial"/>
                <w:sz w:val="16"/>
                <w:szCs w:val="16"/>
                <w:lang w:val="en-US"/>
              </w:rPr>
              <w:t>Get in touch with VCA</w:t>
            </w:r>
          </w:hyperlink>
        </w:p>
        <w:p w14:paraId="70C21E30" w14:textId="77777777" w:rsidR="00821EF0" w:rsidRDefault="00821EF0" w:rsidP="00821EF0">
          <w:pPr>
            <w:pStyle w:val="BasicParagraph"/>
            <w:jc w:val="right"/>
            <w:rPr>
              <w:rFonts w:ascii="HelveticaNeueLT Std Lt Cn" w:hAnsi="HelveticaNeueLT Std Lt Cn" w:cs="HelveticaNeueLT Std Lt Cn"/>
              <w:color w:val="009302"/>
              <w:sz w:val="16"/>
              <w:szCs w:val="16"/>
            </w:rPr>
          </w:pPr>
        </w:p>
        <w:p w14:paraId="620D18E9" w14:textId="77777777" w:rsidR="00821EF0" w:rsidRPr="003B2F2D" w:rsidRDefault="00821EF0" w:rsidP="00821EF0">
          <w:pPr>
            <w:pStyle w:val="BasicParagraph"/>
            <w:rPr>
              <w:rFonts w:ascii="Arial Narrow" w:hAnsi="Arial Narrow" w:cs="HelveticaNeueLT Std Lt Cn"/>
              <w:color w:val="006853"/>
              <w:sz w:val="16"/>
              <w:szCs w:val="16"/>
            </w:rPr>
          </w:pPr>
          <w:r w:rsidRPr="0076316C">
            <w:rPr>
              <w:rFonts w:ascii="Arial Narrow" w:hAnsi="Arial Narrow" w:cs="HelveticaNeueLT Std Lt Cn"/>
              <w:color w:val="006853"/>
              <w:sz w:val="16"/>
              <w:szCs w:val="16"/>
            </w:rPr>
            <w:t>www.vehicle-certification-agency.gov.uk</w:t>
          </w:r>
        </w:p>
      </w:tc>
    </w:tr>
  </w:tbl>
  <w:p w14:paraId="0F2C599F" w14:textId="77777777" w:rsidR="00821EF0" w:rsidRDefault="00821E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EF2"/>
    <w:rsid w:val="000B7F9F"/>
    <w:rsid w:val="002C01C9"/>
    <w:rsid w:val="00331278"/>
    <w:rsid w:val="004912B8"/>
    <w:rsid w:val="004E6D99"/>
    <w:rsid w:val="0056453D"/>
    <w:rsid w:val="006659E9"/>
    <w:rsid w:val="00821EF0"/>
    <w:rsid w:val="00952F8C"/>
    <w:rsid w:val="009711AD"/>
    <w:rsid w:val="009C0995"/>
    <w:rsid w:val="00B13EF2"/>
    <w:rsid w:val="00C1349D"/>
    <w:rsid w:val="00C84EE3"/>
    <w:rsid w:val="00CD5C51"/>
    <w:rsid w:val="00D838A7"/>
    <w:rsid w:val="00F734B8"/>
    <w:rsid w:val="00F950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AD92FDD"/>
  <w15:chartTrackingRefBased/>
  <w15:docId w15:val="{3DEBE1D9-C7A8-4948-A343-C8E61F22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2F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B13EF2"/>
  </w:style>
  <w:style w:type="paragraph" w:styleId="BalloonText">
    <w:name w:val="Balloon Text"/>
    <w:basedOn w:val="Normal"/>
    <w:link w:val="BalloonTextChar"/>
    <w:uiPriority w:val="99"/>
    <w:semiHidden/>
    <w:unhideWhenUsed/>
    <w:rsid w:val="004912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12B8"/>
    <w:rPr>
      <w:rFonts w:ascii="Segoe UI" w:hAnsi="Segoe UI" w:cs="Segoe UI"/>
      <w:sz w:val="18"/>
      <w:szCs w:val="18"/>
    </w:rPr>
  </w:style>
  <w:style w:type="paragraph" w:styleId="CommentText">
    <w:name w:val="annotation text"/>
    <w:basedOn w:val="Normal"/>
    <w:link w:val="CommentTextChar"/>
    <w:uiPriority w:val="99"/>
    <w:semiHidden/>
    <w:unhideWhenUsed/>
    <w:rsid w:val="004912B8"/>
    <w:pPr>
      <w:spacing w:after="0" w:line="240" w:lineRule="auto"/>
    </w:pPr>
    <w:rPr>
      <w:rFonts w:cstheme="minorBidi"/>
      <w:sz w:val="20"/>
      <w:szCs w:val="20"/>
    </w:rPr>
  </w:style>
  <w:style w:type="character" w:customStyle="1" w:styleId="CommentTextChar">
    <w:name w:val="Comment Text Char"/>
    <w:basedOn w:val="DefaultParagraphFont"/>
    <w:link w:val="CommentText"/>
    <w:uiPriority w:val="99"/>
    <w:semiHidden/>
    <w:rsid w:val="004912B8"/>
    <w:rPr>
      <w:rFonts w:cstheme="minorBidi"/>
      <w:sz w:val="20"/>
      <w:szCs w:val="20"/>
    </w:rPr>
  </w:style>
  <w:style w:type="character" w:styleId="CommentReference">
    <w:name w:val="annotation reference"/>
    <w:basedOn w:val="DefaultParagraphFont"/>
    <w:uiPriority w:val="99"/>
    <w:semiHidden/>
    <w:unhideWhenUsed/>
    <w:rsid w:val="004912B8"/>
    <w:rPr>
      <w:sz w:val="16"/>
      <w:szCs w:val="16"/>
    </w:rPr>
  </w:style>
  <w:style w:type="character" w:customStyle="1" w:styleId="Heading1Char">
    <w:name w:val="Heading 1 Char"/>
    <w:basedOn w:val="DefaultParagraphFont"/>
    <w:link w:val="Heading1"/>
    <w:uiPriority w:val="9"/>
    <w:rsid w:val="00952F8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nhideWhenUsed/>
    <w:rsid w:val="00C84EE3"/>
    <w:pPr>
      <w:tabs>
        <w:tab w:val="center" w:pos="4513"/>
        <w:tab w:val="right" w:pos="9026"/>
      </w:tabs>
      <w:spacing w:after="0" w:line="240" w:lineRule="auto"/>
    </w:pPr>
  </w:style>
  <w:style w:type="character" w:customStyle="1" w:styleId="HeaderChar">
    <w:name w:val="Header Char"/>
    <w:basedOn w:val="DefaultParagraphFont"/>
    <w:link w:val="Header"/>
    <w:rsid w:val="00C84EE3"/>
  </w:style>
  <w:style w:type="paragraph" w:styleId="Footer">
    <w:name w:val="footer"/>
    <w:basedOn w:val="Normal"/>
    <w:link w:val="FooterChar"/>
    <w:uiPriority w:val="99"/>
    <w:unhideWhenUsed/>
    <w:rsid w:val="00C84E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4EE3"/>
  </w:style>
  <w:style w:type="paragraph" w:customStyle="1" w:styleId="Default">
    <w:name w:val="Default"/>
    <w:rsid w:val="00821EF0"/>
    <w:pPr>
      <w:autoSpaceDE w:val="0"/>
      <w:autoSpaceDN w:val="0"/>
      <w:adjustRightInd w:val="0"/>
      <w:spacing w:after="0" w:line="240" w:lineRule="auto"/>
    </w:pPr>
    <w:rPr>
      <w:color w:val="000000"/>
    </w:rPr>
  </w:style>
  <w:style w:type="character" w:styleId="Hyperlink">
    <w:name w:val="Hyperlink"/>
    <w:basedOn w:val="DefaultParagraphFont"/>
    <w:uiPriority w:val="99"/>
    <w:unhideWhenUsed/>
    <w:rsid w:val="00821EF0"/>
    <w:rPr>
      <w:color w:val="0563C1" w:themeColor="hyperlink"/>
      <w:u w:val="single"/>
    </w:rPr>
  </w:style>
  <w:style w:type="character" w:styleId="UnresolvedMention">
    <w:name w:val="Unresolved Mention"/>
    <w:basedOn w:val="DefaultParagraphFont"/>
    <w:uiPriority w:val="99"/>
    <w:semiHidden/>
    <w:unhideWhenUsed/>
    <w:rsid w:val="00821EF0"/>
    <w:rPr>
      <w:color w:val="605E5C"/>
      <w:shd w:val="clear" w:color="auto" w:fill="E1DFDD"/>
    </w:rPr>
  </w:style>
  <w:style w:type="table" w:styleId="TableGrid">
    <w:name w:val="Table Grid"/>
    <w:basedOn w:val="TableNormal"/>
    <w:uiPriority w:val="59"/>
    <w:rsid w:val="00821EF0"/>
    <w:pPr>
      <w:spacing w:after="0" w:line="240" w:lineRule="auto"/>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821EF0"/>
    <w:pPr>
      <w:autoSpaceDE w:val="0"/>
      <w:autoSpaceDN w:val="0"/>
      <w:adjustRightInd w:val="0"/>
      <w:spacing w:after="0" w:line="288" w:lineRule="auto"/>
      <w:textAlignment w:val="center"/>
    </w:pPr>
    <w:rPr>
      <w:rFonts w:ascii="Minion Pro" w:eastAsia="SimSun" w:hAnsi="Minion Pro" w:cs="Minion Pro"/>
      <w:color w:val="000000"/>
      <w:lang w:eastAsia="en-GB"/>
    </w:rPr>
  </w:style>
  <w:style w:type="paragraph" w:customStyle="1" w:styleId="BasicParagraph">
    <w:name w:val="[Basic Paragraph]"/>
    <w:basedOn w:val="NoParagraphStyle"/>
    <w:uiPriority w:val="99"/>
    <w:rsid w:val="00821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5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hicle-certification-agency.gov.uk/privacy-policy/"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fleetaverage@vca.gov.u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hyperlink" Target="https://www.vehicle-certification-agency.gov.uk/get-in-touch/"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93DB9-4556-4177-A575-F7A3C8FF4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215</Words>
  <Characters>1227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Average Emission Manufacturer Form</dc:title>
  <dc:subject/>
  <dc:creator>Julie Close</dc:creator>
  <cp:keywords/>
  <dc:description/>
  <cp:lastModifiedBy>Chris Williams</cp:lastModifiedBy>
  <cp:revision>9</cp:revision>
  <dcterms:created xsi:type="dcterms:W3CDTF">2021-02-25T16:30:00Z</dcterms:created>
  <dcterms:modified xsi:type="dcterms:W3CDTF">2021-08-13T13:26:00Z</dcterms:modified>
</cp:coreProperties>
</file>