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2BD9CC" w14:textId="77777777" w:rsidR="00C64B97" w:rsidRDefault="00C64B97" w:rsidP="00C64B97">
      <w:pPr>
        <w:pStyle w:val="Heading1"/>
      </w:pPr>
      <w:r>
        <w:t>Introduction to your application for End of Series Derogation</w:t>
      </w:r>
    </w:p>
    <w:p w14:paraId="5E4F6583" w14:textId="77777777" w:rsidR="00C64B97" w:rsidRDefault="00C64B97" w:rsidP="00C64B97"/>
    <w:p w14:paraId="26F63CD7" w14:textId="538EE8D0" w:rsidR="00C64B97" w:rsidRDefault="00C64B97" w:rsidP="00C64B97">
      <w:r>
        <w:t xml:space="preserve">Use this form to apply for End of Series Derogation on </w:t>
      </w:r>
      <w:r w:rsidR="00E66834">
        <w:t>motorcycles (L category vehicles</w:t>
      </w:r>
      <w:r>
        <w:t>), against one of the Regulations listed on Page 2</w:t>
      </w:r>
      <w:r w:rsidR="00755F2C">
        <w:t>.</w:t>
      </w:r>
    </w:p>
    <w:p w14:paraId="4F88CD4F" w14:textId="77777777" w:rsidR="00EB7BA6" w:rsidRDefault="00EB7BA6" w:rsidP="005B3380"/>
    <w:p w14:paraId="4E393B4C" w14:textId="5C3048D3" w:rsidR="005B3380" w:rsidRPr="0064605C" w:rsidRDefault="005B3380" w:rsidP="005B3380">
      <w:r>
        <w:t xml:space="preserve">Please note that every expired/expiring legislative provision that applies to the vehicles on the list of vehicles to be covered by End of Series </w:t>
      </w:r>
      <w:r w:rsidR="0081451B">
        <w:t xml:space="preserve">derogation </w:t>
      </w:r>
      <w:r>
        <w:t xml:space="preserve">must be selected. If a vehicle is not compliant with all of the </w:t>
      </w:r>
      <w:r w:rsidR="0081451B">
        <w:t>requirements</w:t>
      </w:r>
      <w:r>
        <w:t xml:space="preserve"> in force at the point of registration</w:t>
      </w:r>
      <w:r w:rsidR="003D56A4">
        <w:t>,</w:t>
      </w:r>
      <w:r>
        <w:t xml:space="preserve"> then all</w:t>
      </w:r>
      <w:r w:rsidR="0081451B">
        <w:t xml:space="preserve"> of the relevant</w:t>
      </w:r>
      <w:r>
        <w:t xml:space="preserve"> subjects must be quoted and approved by VCA. </w:t>
      </w:r>
      <w:r w:rsidR="0081451B">
        <w:t>If</w:t>
      </w:r>
      <w:r>
        <w:t xml:space="preserve"> a vehicle is already on a derogation list for another subject</w:t>
      </w:r>
      <w:r w:rsidR="0068042A">
        <w:t>,</w:t>
      </w:r>
      <w:r>
        <w:t xml:space="preserve"> </w:t>
      </w:r>
      <w:r w:rsidR="0081451B">
        <w:t xml:space="preserve">then that must be included in any further application for End of Series </w:t>
      </w:r>
      <w:r w:rsidR="00F526D0">
        <w:t>derogation</w:t>
      </w:r>
      <w:r>
        <w:t xml:space="preserve">. Any derogation approval letter issued by VCA will list the subjects that it covers and only those are valid for Registration purposes.  </w:t>
      </w:r>
    </w:p>
    <w:p w14:paraId="04A4A629" w14:textId="77777777" w:rsidR="005B3380" w:rsidRDefault="005B3380" w:rsidP="005B3380"/>
    <w:p w14:paraId="3B871450" w14:textId="77777777" w:rsidR="005B3380" w:rsidRDefault="005B3380" w:rsidP="005B3380">
      <w:r>
        <w:t>Please note that if there is more than one</w:t>
      </w:r>
      <w:r w:rsidR="00B250F3">
        <w:t xml:space="preserve"> End of Series</w:t>
      </w:r>
      <w:r>
        <w:t xml:space="preserve"> derogation in place for a vehicle the earliest date of expiry will apply to the vehicle. </w:t>
      </w:r>
    </w:p>
    <w:p w14:paraId="48231B5A" w14:textId="77777777" w:rsidR="00C64B97" w:rsidRDefault="00C64B97" w:rsidP="00C64B97"/>
    <w:p w14:paraId="05DD20D1" w14:textId="77777777" w:rsidR="00C64B97" w:rsidRDefault="00C64B97" w:rsidP="00C64B97">
      <w:r>
        <w:t>To apply for End of Series Derogation:</w:t>
      </w:r>
    </w:p>
    <w:p w14:paraId="0F40B298" w14:textId="77777777" w:rsidR="00C64B97" w:rsidRDefault="00C64B97" w:rsidP="00C64B97"/>
    <w:p w14:paraId="40101B54" w14:textId="77777777" w:rsidR="005C44E7" w:rsidRDefault="00C64B97" w:rsidP="00C64B97">
      <w:pPr>
        <w:pStyle w:val="ListParagraph"/>
        <w:numPr>
          <w:ilvl w:val="0"/>
          <w:numId w:val="1"/>
        </w:numPr>
      </w:pPr>
      <w:r w:rsidRPr="0098465B">
        <w:t xml:space="preserve">Complete </w:t>
      </w:r>
      <w:r w:rsidR="005C44E7" w:rsidRPr="0098465B">
        <w:t>all sections of</w:t>
      </w:r>
      <w:r w:rsidR="005C44E7">
        <w:t xml:space="preserve"> </w:t>
      </w:r>
      <w:r>
        <w:t>this form in full</w:t>
      </w:r>
      <w:r w:rsidR="005C44E7">
        <w:t>. Failure to complete the form in full will lead to delays in processing.</w:t>
      </w:r>
    </w:p>
    <w:p w14:paraId="44F54280" w14:textId="77777777" w:rsidR="0098465B" w:rsidRDefault="00C64B97" w:rsidP="0098465B">
      <w:pPr>
        <w:pStyle w:val="ListParagraph"/>
        <w:numPr>
          <w:ilvl w:val="0"/>
          <w:numId w:val="1"/>
        </w:numPr>
      </w:pPr>
      <w:r>
        <w:t xml:space="preserve">Complete a </w:t>
      </w:r>
      <w:r w:rsidRPr="007A73E7">
        <w:t>Vehicle Details List</w:t>
      </w:r>
      <w:r>
        <w:t xml:space="preserve"> with details of all the vehicles you wish to include in your application</w:t>
      </w:r>
      <w:r w:rsidR="007A73E7">
        <w:t xml:space="preserve"> (see Part 4). </w:t>
      </w:r>
    </w:p>
    <w:p w14:paraId="2D9BD9BB" w14:textId="158EDF27" w:rsidR="007A3A69" w:rsidRDefault="00831187" w:rsidP="0098465B">
      <w:pPr>
        <w:pStyle w:val="ListParagraph"/>
        <w:numPr>
          <w:ilvl w:val="0"/>
          <w:numId w:val="1"/>
        </w:numPr>
      </w:pPr>
      <w:r>
        <w:t xml:space="preserve">You </w:t>
      </w:r>
      <w:r w:rsidR="006D3CE7">
        <w:t>will need to</w:t>
      </w:r>
      <w:r>
        <w:t xml:space="preserve"> populate the</w:t>
      </w:r>
      <w:r w:rsidR="007A3A69">
        <w:t xml:space="preserve"> ‘Annex II’ document which can be found on the VCA website.</w:t>
      </w:r>
    </w:p>
    <w:p w14:paraId="08C01B1C" w14:textId="5ED0FB91" w:rsidR="00720D79" w:rsidRDefault="00720D79" w:rsidP="00720D79">
      <w:pPr>
        <w:pStyle w:val="ListParagraph"/>
        <w:numPr>
          <w:ilvl w:val="0"/>
          <w:numId w:val="1"/>
        </w:numPr>
      </w:pPr>
      <w:r>
        <w:t xml:space="preserve">Email all necessary files to </w:t>
      </w:r>
      <w:hyperlink r:id="rId8" w:history="1">
        <w:r w:rsidRPr="003C7F37">
          <w:rPr>
            <w:rStyle w:val="Hyperlink"/>
          </w:rPr>
          <w:t>Derogations@vca.gov.uk</w:t>
        </w:r>
      </w:hyperlink>
      <w:r>
        <w:t xml:space="preserve">  </w:t>
      </w:r>
    </w:p>
    <w:p w14:paraId="5A8F6A52" w14:textId="77777777" w:rsidR="00C64B97" w:rsidRDefault="00C64B97" w:rsidP="00C64B97"/>
    <w:p w14:paraId="4AEEAE9E" w14:textId="77777777" w:rsidR="0098465B" w:rsidRDefault="0098465B" w:rsidP="0098465B">
      <w:r>
        <w:t xml:space="preserve">Once we receive your application, we will send you an acknowledgement email with </w:t>
      </w:r>
      <w:r w:rsidR="00B250F3">
        <w:t xml:space="preserve">a </w:t>
      </w:r>
      <w:r>
        <w:t>reference number</w:t>
      </w:r>
      <w:r w:rsidR="00B250F3" w:rsidRPr="00B250F3">
        <w:t xml:space="preserve"> </w:t>
      </w:r>
      <w:r w:rsidR="00B250F3">
        <w:t>for your application, please use that in any further correspondence</w:t>
      </w:r>
      <w:r>
        <w:t xml:space="preserve">. It can take </w:t>
      </w:r>
      <w:r w:rsidRPr="00C04D28">
        <w:t>up to 30 working days from the date of acknowledgement to process</w:t>
      </w:r>
      <w:r>
        <w:t xml:space="preserve"> your application, provided that no further information is required from you. </w:t>
      </w:r>
    </w:p>
    <w:p w14:paraId="41ADD3A4" w14:textId="77777777" w:rsidR="0098465B" w:rsidRDefault="0098465B" w:rsidP="0098465B"/>
    <w:p w14:paraId="59B4D813" w14:textId="7AEFC1C4" w:rsidR="00B250F3" w:rsidRDefault="0098465B" w:rsidP="0098465B">
      <w:r>
        <w:t xml:space="preserve">Further details about applying for End of Series Derogation can be found in our website: </w:t>
      </w:r>
      <w:hyperlink r:id="rId9" w:history="1">
        <w:r w:rsidR="007C5653">
          <w:rPr>
            <w:rStyle w:val="Hyperlink"/>
            <w:rFonts w:eastAsiaTheme="majorEastAsia"/>
          </w:rPr>
          <w:t>End of Series Derogation Application | Vehicle Certification Agency (vehicle-certification-agency.gov.uk)</w:t>
        </w:r>
      </w:hyperlink>
    </w:p>
    <w:p w14:paraId="09D2426C" w14:textId="77777777" w:rsidR="0098465B" w:rsidRDefault="0098465B" w:rsidP="0098465B">
      <w:pPr>
        <w:pStyle w:val="Heading1"/>
      </w:pPr>
      <w:r>
        <w:t>Who can apply for End of Series</w:t>
      </w:r>
    </w:p>
    <w:p w14:paraId="624AE3D4" w14:textId="77777777" w:rsidR="0098465B" w:rsidRDefault="0098465B" w:rsidP="0098465B"/>
    <w:p w14:paraId="6E131780" w14:textId="77777777" w:rsidR="0098465B" w:rsidRDefault="0098465B" w:rsidP="0098465B">
      <w:r>
        <w:t xml:space="preserve">The type approval holder for the vehicles involved can apply for End of Series. </w:t>
      </w:r>
    </w:p>
    <w:p w14:paraId="6D798162" w14:textId="77777777" w:rsidR="0098465B" w:rsidRDefault="0098465B" w:rsidP="0098465B">
      <w:pPr>
        <w:pStyle w:val="Heading1"/>
      </w:pPr>
      <w:r>
        <w:lastRenderedPageBreak/>
        <w:t>Type approval authority you are applying to by completing and submitting this form</w:t>
      </w:r>
    </w:p>
    <w:p w14:paraId="69657E6A" w14:textId="77777777" w:rsidR="0098465B" w:rsidRDefault="0098465B" w:rsidP="0098465B"/>
    <w:p w14:paraId="75AFA569" w14:textId="77777777" w:rsidR="0098465B" w:rsidRDefault="0098465B" w:rsidP="0098465B">
      <w:r>
        <w:t>Vehicle Certification Agency</w:t>
      </w:r>
    </w:p>
    <w:p w14:paraId="6E69A57A" w14:textId="77777777" w:rsidR="0098465B" w:rsidRDefault="0098465B" w:rsidP="0098465B">
      <w:r>
        <w:t>1 Eastgate Office Centre</w:t>
      </w:r>
    </w:p>
    <w:p w14:paraId="65FE2EBB" w14:textId="77777777" w:rsidR="0098465B" w:rsidRDefault="0098465B" w:rsidP="0098465B">
      <w:r>
        <w:t>Eastgate Road</w:t>
      </w:r>
    </w:p>
    <w:p w14:paraId="1C48F4B4" w14:textId="23577E2C" w:rsidR="0098465B" w:rsidRDefault="0098465B" w:rsidP="0098465B">
      <w:r>
        <w:t>Bristol BS5 6XX</w:t>
      </w:r>
    </w:p>
    <w:p w14:paraId="2CE894C4" w14:textId="77777777" w:rsidR="00686611" w:rsidRPr="00686611" w:rsidRDefault="00686611" w:rsidP="0098465B"/>
    <w:p w14:paraId="35E057E9" w14:textId="77777777" w:rsidR="0098465B" w:rsidRPr="00EB7BA6" w:rsidRDefault="0098465B" w:rsidP="0098465B">
      <w:pPr>
        <w:rPr>
          <w:rFonts w:eastAsiaTheme="majorEastAsia" w:cstheme="majorBidi"/>
          <w:color w:val="000000" w:themeColor="text1"/>
        </w:rPr>
      </w:pPr>
      <w:r w:rsidRPr="00EB7BA6">
        <w:rPr>
          <w:rFonts w:eastAsiaTheme="majorEastAsia" w:cstheme="majorBidi"/>
          <w:color w:val="000000" w:themeColor="text1"/>
        </w:rPr>
        <w:t xml:space="preserve">VCA is the UK Type Approval Authority. End of Series granted by VCA allows applicants to register vehicles in UK territory only.  </w:t>
      </w:r>
    </w:p>
    <w:p w14:paraId="7A995A29" w14:textId="77777777" w:rsidR="00DC544F" w:rsidRPr="00DC544F" w:rsidRDefault="005F14E8" w:rsidP="00DC544F">
      <w:pPr>
        <w:pStyle w:val="Heading1"/>
      </w:pPr>
      <w:r>
        <w:t>Part 1</w:t>
      </w:r>
      <w:r w:rsidR="001D18DB">
        <w:t>: Select the le</w:t>
      </w:r>
      <w:r>
        <w:t>gislation you are applying for d</w:t>
      </w:r>
      <w:r w:rsidR="001D18DB">
        <w:t>erogation against</w:t>
      </w:r>
    </w:p>
    <w:p w14:paraId="6824D2E6" w14:textId="77777777" w:rsidR="005F14E8" w:rsidRPr="00393EE2" w:rsidRDefault="005F14E8" w:rsidP="00393EE2"/>
    <w:tbl>
      <w:tblPr>
        <w:tblW w:w="106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28" w:type="dxa"/>
        </w:tblCellMar>
        <w:tblLook w:val="04A0" w:firstRow="1" w:lastRow="0" w:firstColumn="1" w:lastColumn="0" w:noHBand="0" w:noVBand="1"/>
      </w:tblPr>
      <w:tblGrid>
        <w:gridCol w:w="993"/>
        <w:gridCol w:w="2126"/>
        <w:gridCol w:w="5670"/>
        <w:gridCol w:w="1843"/>
      </w:tblGrid>
      <w:tr w:rsidR="00393EE2" w:rsidRPr="00060F96" w14:paraId="4E0993F1" w14:textId="77777777" w:rsidTr="00717F8A">
        <w:trPr>
          <w:trHeight w:val="273"/>
        </w:trPr>
        <w:tc>
          <w:tcPr>
            <w:tcW w:w="993" w:type="dxa"/>
            <w:shd w:val="clear" w:color="auto" w:fill="F2F2F2"/>
          </w:tcPr>
          <w:p w14:paraId="67BBB312" w14:textId="77777777" w:rsidR="00393EE2" w:rsidRPr="00060F96" w:rsidRDefault="00393EE2" w:rsidP="00346553">
            <w:pPr>
              <w:jc w:val="center"/>
              <w:rPr>
                <w:rFonts w:cstheme="minorHAnsi"/>
                <w:b/>
                <w:sz w:val="22"/>
                <w:szCs w:val="22"/>
                <w:lang w:eastAsia="en-US"/>
              </w:rPr>
            </w:pPr>
            <w:r w:rsidRPr="00060F96">
              <w:rPr>
                <w:rFonts w:cstheme="minorHAnsi"/>
                <w:b/>
                <w:sz w:val="22"/>
                <w:szCs w:val="22"/>
                <w:lang w:eastAsia="en-US"/>
              </w:rPr>
              <w:t>X</w:t>
            </w:r>
          </w:p>
          <w:p w14:paraId="26D19A80" w14:textId="77777777" w:rsidR="00393EE2" w:rsidRPr="00060F96" w:rsidRDefault="00393EE2" w:rsidP="00346553">
            <w:pPr>
              <w:jc w:val="center"/>
              <w:rPr>
                <w:rFonts w:cstheme="minorHAnsi"/>
                <w:b/>
                <w:sz w:val="22"/>
                <w:szCs w:val="22"/>
                <w:lang w:eastAsia="en-US"/>
              </w:rPr>
            </w:pPr>
            <w:r w:rsidRPr="00060F96">
              <w:rPr>
                <w:rFonts w:cstheme="minorHAnsi"/>
                <w:b/>
                <w:sz w:val="22"/>
                <w:szCs w:val="22"/>
                <w:lang w:eastAsia="en-US"/>
              </w:rPr>
              <w:t>(Select)</w:t>
            </w:r>
          </w:p>
        </w:tc>
        <w:tc>
          <w:tcPr>
            <w:tcW w:w="2126" w:type="dxa"/>
            <w:shd w:val="clear" w:color="auto" w:fill="F2F2F2"/>
          </w:tcPr>
          <w:p w14:paraId="5220D5A0" w14:textId="77777777" w:rsidR="00393EE2" w:rsidRPr="00060F96" w:rsidRDefault="00393EE2" w:rsidP="00346553">
            <w:pPr>
              <w:rPr>
                <w:rFonts w:cstheme="minorHAnsi"/>
                <w:b/>
                <w:sz w:val="22"/>
                <w:szCs w:val="22"/>
                <w:lang w:eastAsia="en-US"/>
              </w:rPr>
            </w:pPr>
            <w:r w:rsidRPr="00060F96">
              <w:rPr>
                <w:rFonts w:cstheme="minorHAnsi"/>
                <w:b/>
                <w:sz w:val="22"/>
                <w:szCs w:val="22"/>
                <w:lang w:eastAsia="en-US"/>
              </w:rPr>
              <w:t>Legislation</w:t>
            </w:r>
          </w:p>
        </w:tc>
        <w:tc>
          <w:tcPr>
            <w:tcW w:w="5670" w:type="dxa"/>
            <w:shd w:val="clear" w:color="auto" w:fill="F2F2F2"/>
          </w:tcPr>
          <w:p w14:paraId="50B02CA5" w14:textId="77777777" w:rsidR="00393EE2" w:rsidRPr="00060F96" w:rsidRDefault="00393EE2" w:rsidP="00346553">
            <w:pPr>
              <w:rPr>
                <w:rFonts w:cstheme="minorHAnsi"/>
                <w:b/>
                <w:sz w:val="22"/>
                <w:szCs w:val="22"/>
                <w:lang w:eastAsia="en-US"/>
              </w:rPr>
            </w:pPr>
            <w:r w:rsidRPr="00060F96">
              <w:rPr>
                <w:rFonts w:cstheme="minorHAnsi"/>
                <w:b/>
                <w:sz w:val="22"/>
                <w:szCs w:val="22"/>
                <w:lang w:eastAsia="en-US"/>
              </w:rPr>
              <w:t>Summary</w:t>
            </w:r>
          </w:p>
        </w:tc>
        <w:tc>
          <w:tcPr>
            <w:tcW w:w="1843" w:type="dxa"/>
            <w:shd w:val="clear" w:color="auto" w:fill="F2F2F2"/>
          </w:tcPr>
          <w:p w14:paraId="11ADA7C3" w14:textId="77777777" w:rsidR="00393EE2" w:rsidRPr="00060F96" w:rsidRDefault="00393EE2" w:rsidP="00346553">
            <w:pPr>
              <w:rPr>
                <w:rFonts w:cstheme="minorHAnsi"/>
                <w:b/>
                <w:sz w:val="22"/>
                <w:szCs w:val="22"/>
                <w:lang w:eastAsia="en-US"/>
              </w:rPr>
            </w:pPr>
            <w:r w:rsidRPr="00060F96">
              <w:rPr>
                <w:rFonts w:cstheme="minorHAnsi"/>
                <w:b/>
                <w:sz w:val="22"/>
                <w:szCs w:val="22"/>
                <w:lang w:eastAsia="en-US"/>
              </w:rPr>
              <w:t xml:space="preserve">Derogation Valid Until </w:t>
            </w:r>
          </w:p>
        </w:tc>
      </w:tr>
      <w:tr w:rsidR="00060F96" w:rsidRPr="00060F96" w14:paraId="544598C8" w14:textId="77777777" w:rsidTr="00717F8A">
        <w:trPr>
          <w:trHeight w:val="1038"/>
        </w:trPr>
        <w:tc>
          <w:tcPr>
            <w:tcW w:w="993" w:type="dxa"/>
          </w:tcPr>
          <w:p w14:paraId="607D75EA" w14:textId="77777777" w:rsidR="00060F96" w:rsidRPr="00060F96" w:rsidRDefault="00060F96" w:rsidP="00346553">
            <w:pPr>
              <w:jc w:val="center"/>
              <w:rPr>
                <w:rFonts w:cstheme="minorHAnsi"/>
                <w:b/>
                <w:color w:val="0070C0"/>
                <w:sz w:val="22"/>
                <w:szCs w:val="22"/>
              </w:rPr>
            </w:pPr>
          </w:p>
        </w:tc>
        <w:tc>
          <w:tcPr>
            <w:tcW w:w="2126" w:type="dxa"/>
            <w:shd w:val="clear" w:color="auto" w:fill="auto"/>
          </w:tcPr>
          <w:p w14:paraId="1E281806" w14:textId="5D9417A0" w:rsidR="00D14D38" w:rsidRDefault="005A7361" w:rsidP="00894BD7">
            <w:pPr>
              <w:rPr>
                <w:rFonts w:cstheme="minorHAnsi"/>
                <w:sz w:val="22"/>
                <w:szCs w:val="22"/>
                <w:lang w:eastAsia="en-US"/>
              </w:rPr>
            </w:pPr>
            <w:r>
              <w:rPr>
                <w:rFonts w:cstheme="minorHAnsi"/>
                <w:sz w:val="22"/>
                <w:szCs w:val="22"/>
                <w:lang w:eastAsia="en-US"/>
              </w:rPr>
              <w:t xml:space="preserve">Regulation EU </w:t>
            </w:r>
            <w:r w:rsidR="00060F96" w:rsidRPr="00060F96">
              <w:rPr>
                <w:rFonts w:cstheme="minorHAnsi"/>
                <w:sz w:val="22"/>
                <w:szCs w:val="22"/>
                <w:lang w:eastAsia="en-US"/>
              </w:rPr>
              <w:t xml:space="preserve">168/2013 </w:t>
            </w:r>
            <w:r>
              <w:rPr>
                <w:rFonts w:cstheme="minorHAnsi"/>
                <w:sz w:val="22"/>
                <w:szCs w:val="22"/>
                <w:lang w:eastAsia="en-US"/>
              </w:rPr>
              <w:t xml:space="preserve">and </w:t>
            </w:r>
            <w:r w:rsidR="000334D0">
              <w:rPr>
                <w:rFonts w:cstheme="minorHAnsi"/>
                <w:sz w:val="22"/>
                <w:szCs w:val="22"/>
                <w:lang w:eastAsia="en-US"/>
              </w:rPr>
              <w:t>GB Regulation (retained</w:t>
            </w:r>
            <w:r w:rsidR="004E42D9">
              <w:rPr>
                <w:rFonts w:cstheme="minorHAnsi"/>
                <w:sz w:val="22"/>
                <w:szCs w:val="22"/>
                <w:lang w:eastAsia="en-US"/>
              </w:rPr>
              <w:t xml:space="preserve"> EU</w:t>
            </w:r>
            <w:r w:rsidR="000334D0">
              <w:rPr>
                <w:rFonts w:cstheme="minorHAnsi"/>
                <w:sz w:val="22"/>
                <w:szCs w:val="22"/>
                <w:lang w:eastAsia="en-US"/>
              </w:rPr>
              <w:t>) 168/2013</w:t>
            </w:r>
            <w:r w:rsidR="00682672">
              <w:rPr>
                <w:rFonts w:cstheme="minorHAnsi"/>
                <w:sz w:val="22"/>
                <w:szCs w:val="22"/>
                <w:lang w:eastAsia="en-US"/>
              </w:rPr>
              <w:t xml:space="preserve"> as referenced in </w:t>
            </w:r>
            <w:r w:rsidR="00575603">
              <w:rPr>
                <w:rFonts w:cstheme="minorHAnsi"/>
                <w:sz w:val="22"/>
                <w:szCs w:val="22"/>
                <w:lang w:eastAsia="en-US"/>
              </w:rPr>
              <w:t>901/2014</w:t>
            </w:r>
          </w:p>
          <w:p w14:paraId="1B66977F" w14:textId="77777777" w:rsidR="000A37B3" w:rsidRDefault="000A37B3" w:rsidP="00894BD7">
            <w:pPr>
              <w:rPr>
                <w:rFonts w:cstheme="minorHAnsi"/>
                <w:sz w:val="22"/>
                <w:szCs w:val="22"/>
                <w:lang w:eastAsia="en-US"/>
              </w:rPr>
            </w:pPr>
            <w:r>
              <w:rPr>
                <w:rFonts w:cstheme="minorHAnsi"/>
                <w:sz w:val="22"/>
                <w:szCs w:val="22"/>
                <w:lang w:eastAsia="en-US"/>
              </w:rPr>
              <w:t xml:space="preserve">Euro 5+ </w:t>
            </w:r>
          </w:p>
          <w:p w14:paraId="0987DF89" w14:textId="77777777" w:rsidR="000334D0" w:rsidRDefault="00D14D38" w:rsidP="00894BD7">
            <w:pPr>
              <w:rPr>
                <w:rFonts w:cstheme="minorHAnsi"/>
                <w:sz w:val="22"/>
                <w:szCs w:val="22"/>
                <w:lang w:eastAsia="en-US"/>
              </w:rPr>
            </w:pPr>
            <w:r>
              <w:rPr>
                <w:rFonts w:cstheme="minorHAnsi"/>
                <w:sz w:val="22"/>
                <w:szCs w:val="22"/>
                <w:lang w:eastAsia="en-US"/>
              </w:rPr>
              <w:t>OBD stage I</w:t>
            </w:r>
            <w:r w:rsidR="000A37B3">
              <w:rPr>
                <w:rFonts w:cstheme="minorHAnsi"/>
                <w:sz w:val="22"/>
                <w:szCs w:val="22"/>
                <w:lang w:eastAsia="en-US"/>
              </w:rPr>
              <w:t xml:space="preserve"> &amp; II</w:t>
            </w:r>
          </w:p>
          <w:p w14:paraId="48218B64" w14:textId="20E6382F" w:rsidR="000625CB" w:rsidRPr="00060F96" w:rsidRDefault="009A1FC8" w:rsidP="00894BD7">
            <w:pPr>
              <w:rPr>
                <w:rFonts w:cstheme="minorHAnsi"/>
                <w:sz w:val="22"/>
                <w:szCs w:val="22"/>
                <w:lang w:eastAsia="en-US"/>
              </w:rPr>
            </w:pPr>
            <w:r>
              <w:rPr>
                <w:rFonts w:cstheme="minorHAnsi"/>
                <w:sz w:val="22"/>
                <w:szCs w:val="22"/>
                <w:lang w:eastAsia="en-US"/>
              </w:rPr>
              <w:t xml:space="preserve">Durability Testing </w:t>
            </w:r>
            <w:r w:rsidR="00E80922">
              <w:rPr>
                <w:rFonts w:cstheme="minorHAnsi"/>
                <w:sz w:val="22"/>
                <w:szCs w:val="22"/>
                <w:lang w:eastAsia="en-US"/>
              </w:rPr>
              <w:t>(Article 23)</w:t>
            </w:r>
          </w:p>
        </w:tc>
        <w:tc>
          <w:tcPr>
            <w:tcW w:w="5670" w:type="dxa"/>
            <w:shd w:val="clear" w:color="auto" w:fill="auto"/>
          </w:tcPr>
          <w:p w14:paraId="74348DB3" w14:textId="77777777" w:rsidR="003C021A" w:rsidRPr="003C021A" w:rsidRDefault="00D14D38" w:rsidP="003C021A">
            <w:pPr>
              <w:rPr>
                <w:rFonts w:cstheme="minorHAnsi"/>
                <w:sz w:val="22"/>
                <w:szCs w:val="22"/>
                <w:lang w:eastAsia="en-US"/>
              </w:rPr>
            </w:pPr>
            <w:r w:rsidRPr="00FC59F1">
              <w:rPr>
                <w:rFonts w:cstheme="minorHAnsi"/>
                <w:b/>
                <w:bCs/>
                <w:sz w:val="22"/>
                <w:szCs w:val="22"/>
                <w:lang w:eastAsia="en-US"/>
              </w:rPr>
              <w:t>Mandatory compliance with:</w:t>
            </w:r>
            <w:r>
              <w:rPr>
                <w:rFonts w:cstheme="minorHAnsi"/>
                <w:sz w:val="22"/>
                <w:szCs w:val="22"/>
                <w:lang w:eastAsia="en-US"/>
              </w:rPr>
              <w:t xml:space="preserve"> </w:t>
            </w:r>
            <w:r w:rsidR="00E13B54">
              <w:rPr>
                <w:rFonts w:cstheme="minorHAnsi"/>
                <w:sz w:val="22"/>
                <w:szCs w:val="22"/>
                <w:lang w:eastAsia="en-US"/>
              </w:rPr>
              <w:t>Euro 5+</w:t>
            </w:r>
            <w:r w:rsidR="001B09BA">
              <w:rPr>
                <w:rFonts w:cstheme="minorHAnsi"/>
                <w:sz w:val="22"/>
                <w:szCs w:val="22"/>
                <w:lang w:eastAsia="en-US"/>
              </w:rPr>
              <w:t xml:space="preserve"> and Durability Testing requirements</w:t>
            </w:r>
            <w:r w:rsidR="00FC59F1">
              <w:rPr>
                <w:rFonts w:cstheme="minorHAnsi"/>
                <w:sz w:val="22"/>
                <w:szCs w:val="22"/>
                <w:lang w:eastAsia="en-US"/>
              </w:rPr>
              <w:t xml:space="preserve"> </w:t>
            </w:r>
            <w:r w:rsidR="00ED1A1E">
              <w:rPr>
                <w:rFonts w:cstheme="minorHAnsi"/>
                <w:sz w:val="22"/>
                <w:szCs w:val="22"/>
                <w:lang w:eastAsia="en-US"/>
              </w:rPr>
              <w:t xml:space="preserve">in GB and NI </w:t>
            </w:r>
            <w:r w:rsidR="00FC59F1">
              <w:rPr>
                <w:rFonts w:cstheme="minorHAnsi"/>
                <w:sz w:val="22"/>
                <w:szCs w:val="22"/>
                <w:lang w:eastAsia="en-US"/>
              </w:rPr>
              <w:t xml:space="preserve">concerning Vehicle categories: </w:t>
            </w:r>
            <w:r w:rsidR="003C021A" w:rsidRPr="003C021A">
              <w:rPr>
                <w:rFonts w:cstheme="minorHAnsi"/>
                <w:sz w:val="22"/>
                <w:szCs w:val="22"/>
                <w:lang w:eastAsia="en-US"/>
              </w:rPr>
              <w:t>Euro 5+: L2e-U, L3e, L3e-AxE, L3e-AxT, L4e, L5e, L6e-BP, L6e-BU, L7e (excludes L1e-A, L1e-B, L2e-P, L6e-A and EVs).</w:t>
            </w:r>
          </w:p>
          <w:p w14:paraId="4C91FDCD" w14:textId="17C27B2A" w:rsidR="003C021A" w:rsidRDefault="003C021A" w:rsidP="003C021A">
            <w:pPr>
              <w:rPr>
                <w:rFonts w:cstheme="minorHAnsi"/>
                <w:sz w:val="22"/>
                <w:szCs w:val="22"/>
                <w:lang w:eastAsia="en-US"/>
              </w:rPr>
            </w:pPr>
            <w:r w:rsidRPr="003C021A">
              <w:rPr>
                <w:rFonts w:cstheme="minorHAnsi"/>
                <w:sz w:val="22"/>
                <w:szCs w:val="22"/>
                <w:lang w:eastAsia="en-US"/>
              </w:rPr>
              <w:t>Durability: As for Euro 5+ above, but includes L1e-A, L1e-B, L2e-P, L6e-A where applicable</w:t>
            </w:r>
            <w:r>
              <w:rPr>
                <w:rFonts w:cstheme="minorHAnsi"/>
                <w:sz w:val="22"/>
                <w:szCs w:val="22"/>
                <w:lang w:eastAsia="en-US"/>
              </w:rPr>
              <w:t>.</w:t>
            </w:r>
          </w:p>
          <w:p w14:paraId="4C732842" w14:textId="64347C50" w:rsidR="00FC59F1" w:rsidRDefault="00FC59F1" w:rsidP="003C021A">
            <w:pPr>
              <w:rPr>
                <w:rFonts w:cstheme="minorHAnsi"/>
                <w:sz w:val="22"/>
                <w:szCs w:val="22"/>
                <w:lang w:eastAsia="en-US"/>
              </w:rPr>
            </w:pPr>
            <w:r w:rsidRPr="00A10343">
              <w:rPr>
                <w:rFonts w:cstheme="minorHAnsi"/>
                <w:b/>
                <w:bCs/>
                <w:sz w:val="22"/>
                <w:szCs w:val="22"/>
                <w:lang w:eastAsia="en-US"/>
              </w:rPr>
              <w:t>Into force:</w:t>
            </w:r>
            <w:r>
              <w:rPr>
                <w:rFonts w:cstheme="minorHAnsi"/>
                <w:sz w:val="22"/>
                <w:szCs w:val="22"/>
                <w:lang w:eastAsia="en-US"/>
              </w:rPr>
              <w:t xml:space="preserve"> 01/01/2025</w:t>
            </w:r>
          </w:p>
          <w:p w14:paraId="0B8065A0" w14:textId="77777777" w:rsidR="000060D8" w:rsidRDefault="000060D8" w:rsidP="000060D8">
            <w:pPr>
              <w:rPr>
                <w:rFonts w:cstheme="minorHAnsi"/>
                <w:sz w:val="22"/>
                <w:szCs w:val="22"/>
                <w:lang w:eastAsia="en-US"/>
              </w:rPr>
            </w:pPr>
            <w:r w:rsidRPr="00A10343">
              <w:rPr>
                <w:rFonts w:cstheme="minorHAnsi"/>
                <w:b/>
                <w:bCs/>
                <w:sz w:val="22"/>
                <w:szCs w:val="22"/>
                <w:lang w:eastAsia="en-US"/>
              </w:rPr>
              <w:t>Eligible Vehicles:</w:t>
            </w:r>
            <w:r>
              <w:rPr>
                <w:rFonts w:cstheme="minorHAnsi"/>
                <w:sz w:val="22"/>
                <w:szCs w:val="22"/>
                <w:lang w:eastAsia="en-US"/>
              </w:rPr>
              <w:t xml:space="preserve"> </w:t>
            </w:r>
            <w:r w:rsidRPr="00060F96">
              <w:rPr>
                <w:rFonts w:cstheme="minorHAnsi"/>
                <w:sz w:val="22"/>
                <w:szCs w:val="22"/>
                <w:lang w:eastAsia="en-US"/>
              </w:rPr>
              <w:t xml:space="preserve">10% of last 2 years UK sales </w:t>
            </w:r>
            <w:r>
              <w:rPr>
                <w:rFonts w:cstheme="minorHAnsi"/>
                <w:sz w:val="22"/>
                <w:szCs w:val="22"/>
                <w:lang w:eastAsia="en-US"/>
              </w:rPr>
              <w:t xml:space="preserve">per type </w:t>
            </w:r>
            <w:r w:rsidRPr="00060F96">
              <w:rPr>
                <w:rFonts w:cstheme="minorHAnsi"/>
                <w:sz w:val="22"/>
                <w:szCs w:val="22"/>
                <w:lang w:eastAsia="en-US"/>
              </w:rPr>
              <w:t>or 100 vehicles</w:t>
            </w:r>
            <w:r>
              <w:rPr>
                <w:rFonts w:cstheme="minorHAnsi"/>
                <w:sz w:val="22"/>
                <w:szCs w:val="22"/>
                <w:lang w:eastAsia="en-US"/>
              </w:rPr>
              <w:t xml:space="preserve"> per type and manufactured before: 31.12.2024.</w:t>
            </w:r>
          </w:p>
          <w:p w14:paraId="3380CAD8" w14:textId="77777777" w:rsidR="00FC59F1" w:rsidRDefault="00FC59F1" w:rsidP="00FC59F1">
            <w:pPr>
              <w:rPr>
                <w:rFonts w:cstheme="minorHAnsi"/>
                <w:b/>
                <w:bCs/>
                <w:sz w:val="22"/>
                <w:szCs w:val="22"/>
                <w:lang w:eastAsia="en-US"/>
              </w:rPr>
            </w:pPr>
            <w:r w:rsidRPr="00A10343">
              <w:rPr>
                <w:rFonts w:cstheme="minorHAnsi"/>
                <w:b/>
                <w:bCs/>
                <w:sz w:val="22"/>
                <w:szCs w:val="22"/>
                <w:lang w:eastAsia="en-US"/>
              </w:rPr>
              <w:t xml:space="preserve">Further Information: </w:t>
            </w:r>
          </w:p>
          <w:p w14:paraId="262A3083" w14:textId="305599B7" w:rsidR="00FC59F1" w:rsidRPr="00060F96" w:rsidRDefault="00FC59F1" w:rsidP="00FC59F1">
            <w:pPr>
              <w:rPr>
                <w:rFonts w:cstheme="minorHAnsi"/>
                <w:b/>
                <w:sz w:val="22"/>
                <w:szCs w:val="22"/>
                <w:lang w:eastAsia="en-US"/>
              </w:rPr>
            </w:pPr>
            <w:r w:rsidRPr="00724D72">
              <w:rPr>
                <w:rFonts w:cstheme="minorHAnsi"/>
                <w:sz w:val="22"/>
                <w:szCs w:val="22"/>
                <w:lang w:eastAsia="en-US"/>
              </w:rPr>
              <w:t>Applicants are required to complete the justification document ‘Annex II – Category L’ available on our website</w:t>
            </w:r>
          </w:p>
        </w:tc>
        <w:tc>
          <w:tcPr>
            <w:tcW w:w="1843" w:type="dxa"/>
            <w:shd w:val="clear" w:color="auto" w:fill="auto"/>
          </w:tcPr>
          <w:p w14:paraId="3B93E177" w14:textId="07D60E44" w:rsidR="00060F96" w:rsidRPr="00060F96" w:rsidRDefault="00060F96" w:rsidP="00060F96">
            <w:pPr>
              <w:rPr>
                <w:rFonts w:cstheme="minorHAnsi"/>
                <w:sz w:val="22"/>
                <w:szCs w:val="22"/>
                <w:lang w:eastAsia="en-US"/>
              </w:rPr>
            </w:pPr>
            <w:r w:rsidRPr="00060F96">
              <w:rPr>
                <w:rFonts w:cstheme="minorHAnsi"/>
                <w:sz w:val="22"/>
                <w:szCs w:val="22"/>
                <w:lang w:eastAsia="en-US"/>
              </w:rPr>
              <w:t>31</w:t>
            </w:r>
            <w:r w:rsidR="000060D8">
              <w:rPr>
                <w:rFonts w:cstheme="minorHAnsi"/>
                <w:sz w:val="22"/>
                <w:szCs w:val="22"/>
                <w:lang w:eastAsia="en-US"/>
              </w:rPr>
              <w:t>.</w:t>
            </w:r>
            <w:r w:rsidRPr="00060F96">
              <w:rPr>
                <w:rFonts w:cstheme="minorHAnsi"/>
                <w:sz w:val="22"/>
                <w:szCs w:val="22"/>
                <w:lang w:eastAsia="en-US"/>
              </w:rPr>
              <w:t>12</w:t>
            </w:r>
            <w:r w:rsidR="000060D8">
              <w:rPr>
                <w:rFonts w:cstheme="minorHAnsi"/>
                <w:sz w:val="22"/>
                <w:szCs w:val="22"/>
                <w:lang w:eastAsia="en-US"/>
              </w:rPr>
              <w:t>.</w:t>
            </w:r>
            <w:r w:rsidR="00B63074" w:rsidRPr="00060F96">
              <w:rPr>
                <w:rFonts w:cstheme="minorHAnsi"/>
                <w:sz w:val="22"/>
                <w:szCs w:val="22"/>
                <w:lang w:eastAsia="en-US"/>
              </w:rPr>
              <w:t>20</w:t>
            </w:r>
            <w:r w:rsidR="00B63074">
              <w:rPr>
                <w:rFonts w:cstheme="minorHAnsi"/>
                <w:sz w:val="22"/>
                <w:szCs w:val="22"/>
                <w:lang w:eastAsia="en-US"/>
              </w:rPr>
              <w:t>2</w:t>
            </w:r>
            <w:r w:rsidR="002E0E72">
              <w:rPr>
                <w:rFonts w:cstheme="minorHAnsi"/>
                <w:sz w:val="22"/>
                <w:szCs w:val="22"/>
                <w:lang w:eastAsia="en-US"/>
              </w:rPr>
              <w:t>6</w:t>
            </w:r>
            <w:r w:rsidR="00B63074" w:rsidRPr="00060F96">
              <w:rPr>
                <w:rFonts w:cstheme="minorHAnsi"/>
                <w:sz w:val="22"/>
                <w:szCs w:val="22"/>
                <w:lang w:eastAsia="en-US"/>
              </w:rPr>
              <w:t xml:space="preserve"> </w:t>
            </w:r>
            <w:r w:rsidR="00717F8A">
              <w:rPr>
                <w:rFonts w:cstheme="minorHAnsi"/>
                <w:sz w:val="22"/>
                <w:szCs w:val="22"/>
                <w:lang w:eastAsia="en-US"/>
              </w:rPr>
              <w:t>(S)</w:t>
            </w:r>
          </w:p>
          <w:p w14:paraId="333D5DD6" w14:textId="10393B3E" w:rsidR="00060F96" w:rsidRPr="00060F96" w:rsidRDefault="00717F8A" w:rsidP="00B63074">
            <w:pPr>
              <w:rPr>
                <w:rFonts w:cstheme="minorHAnsi"/>
                <w:sz w:val="22"/>
                <w:szCs w:val="22"/>
                <w:lang w:eastAsia="en-US"/>
              </w:rPr>
            </w:pPr>
            <w:r>
              <w:rPr>
                <w:rFonts w:cstheme="minorHAnsi"/>
                <w:sz w:val="22"/>
                <w:szCs w:val="22"/>
                <w:lang w:eastAsia="en-US"/>
              </w:rPr>
              <w:t>30</w:t>
            </w:r>
            <w:r w:rsidR="000060D8">
              <w:rPr>
                <w:rFonts w:cstheme="minorHAnsi"/>
                <w:sz w:val="22"/>
                <w:szCs w:val="22"/>
                <w:lang w:eastAsia="en-US"/>
              </w:rPr>
              <w:t>.</w:t>
            </w:r>
            <w:r>
              <w:rPr>
                <w:rFonts w:cstheme="minorHAnsi"/>
                <w:sz w:val="22"/>
                <w:szCs w:val="22"/>
                <w:lang w:eastAsia="en-US"/>
              </w:rPr>
              <w:t>06</w:t>
            </w:r>
            <w:r w:rsidR="000060D8">
              <w:rPr>
                <w:rFonts w:cstheme="minorHAnsi"/>
                <w:sz w:val="22"/>
                <w:szCs w:val="22"/>
                <w:lang w:eastAsia="en-US"/>
              </w:rPr>
              <w:t>.</w:t>
            </w:r>
            <w:r w:rsidR="00B63074">
              <w:rPr>
                <w:rFonts w:cstheme="minorHAnsi"/>
                <w:sz w:val="22"/>
                <w:szCs w:val="22"/>
                <w:lang w:eastAsia="en-US"/>
              </w:rPr>
              <w:t>202</w:t>
            </w:r>
            <w:r w:rsidR="002E0E72">
              <w:rPr>
                <w:rFonts w:cstheme="minorHAnsi"/>
                <w:sz w:val="22"/>
                <w:szCs w:val="22"/>
                <w:lang w:eastAsia="en-US"/>
              </w:rPr>
              <w:t>7</w:t>
            </w:r>
            <w:r w:rsidR="00B63074">
              <w:rPr>
                <w:rFonts w:cstheme="minorHAnsi"/>
                <w:sz w:val="22"/>
                <w:szCs w:val="22"/>
                <w:lang w:eastAsia="en-US"/>
              </w:rPr>
              <w:t xml:space="preserve"> </w:t>
            </w:r>
            <w:r>
              <w:rPr>
                <w:rFonts w:cstheme="minorHAnsi"/>
                <w:sz w:val="22"/>
                <w:szCs w:val="22"/>
                <w:lang w:eastAsia="en-US"/>
              </w:rPr>
              <w:t>(M)</w:t>
            </w:r>
          </w:p>
        </w:tc>
      </w:tr>
      <w:tr w:rsidR="00553DBF" w:rsidRPr="00060F96" w14:paraId="60141287" w14:textId="77777777" w:rsidTr="00717F8A">
        <w:trPr>
          <w:trHeight w:val="1038"/>
        </w:trPr>
        <w:tc>
          <w:tcPr>
            <w:tcW w:w="993" w:type="dxa"/>
          </w:tcPr>
          <w:p w14:paraId="2423187C" w14:textId="77777777" w:rsidR="00553DBF" w:rsidRPr="00060F96" w:rsidRDefault="00553DBF" w:rsidP="00346553">
            <w:pPr>
              <w:jc w:val="center"/>
              <w:rPr>
                <w:rFonts w:cstheme="minorHAnsi"/>
                <w:b/>
                <w:color w:val="0070C0"/>
                <w:sz w:val="22"/>
                <w:szCs w:val="22"/>
              </w:rPr>
            </w:pPr>
          </w:p>
        </w:tc>
        <w:tc>
          <w:tcPr>
            <w:tcW w:w="2126" w:type="dxa"/>
            <w:shd w:val="clear" w:color="auto" w:fill="auto"/>
          </w:tcPr>
          <w:p w14:paraId="48CB37E4" w14:textId="77777777" w:rsidR="00C12714" w:rsidRDefault="00ED1A1E" w:rsidP="00894BD7">
            <w:pPr>
              <w:rPr>
                <w:rFonts w:cstheme="minorHAnsi"/>
                <w:sz w:val="22"/>
                <w:szCs w:val="22"/>
                <w:lang w:eastAsia="en-US"/>
              </w:rPr>
            </w:pPr>
            <w:r>
              <w:rPr>
                <w:rFonts w:cstheme="minorHAnsi"/>
                <w:sz w:val="22"/>
                <w:szCs w:val="22"/>
                <w:lang w:eastAsia="en-US"/>
              </w:rPr>
              <w:t xml:space="preserve">Regulation </w:t>
            </w:r>
            <w:r w:rsidR="00575603">
              <w:rPr>
                <w:rFonts w:cstheme="minorHAnsi"/>
                <w:sz w:val="22"/>
                <w:szCs w:val="22"/>
                <w:lang w:eastAsia="en-US"/>
              </w:rPr>
              <w:t xml:space="preserve">EU </w:t>
            </w:r>
            <w:r w:rsidR="00735E14">
              <w:rPr>
                <w:rFonts w:cstheme="minorHAnsi"/>
                <w:sz w:val="22"/>
                <w:szCs w:val="22"/>
                <w:lang w:eastAsia="en-US"/>
              </w:rPr>
              <w:t xml:space="preserve">134/2014 as amended by </w:t>
            </w:r>
            <w:r w:rsidR="00B40729">
              <w:rPr>
                <w:rFonts w:cstheme="minorHAnsi"/>
                <w:sz w:val="22"/>
                <w:szCs w:val="22"/>
                <w:lang w:eastAsia="en-US"/>
              </w:rPr>
              <w:t>Regulation EU 2023/2724</w:t>
            </w:r>
          </w:p>
          <w:p w14:paraId="716F25AF" w14:textId="3E594CC0" w:rsidR="00B40729" w:rsidRDefault="00B40729" w:rsidP="00894BD7">
            <w:pPr>
              <w:rPr>
                <w:rFonts w:cstheme="minorHAnsi"/>
                <w:sz w:val="22"/>
                <w:szCs w:val="22"/>
                <w:lang w:eastAsia="en-US"/>
              </w:rPr>
            </w:pPr>
          </w:p>
        </w:tc>
        <w:tc>
          <w:tcPr>
            <w:tcW w:w="5670" w:type="dxa"/>
            <w:shd w:val="clear" w:color="auto" w:fill="auto"/>
          </w:tcPr>
          <w:p w14:paraId="2DB9D229" w14:textId="2D8C734E" w:rsidR="008C63BF" w:rsidRDefault="00127647" w:rsidP="00127647">
            <w:pPr>
              <w:rPr>
                <w:rFonts w:cstheme="minorHAnsi"/>
                <w:sz w:val="22"/>
                <w:szCs w:val="22"/>
                <w:lang w:eastAsia="en-US"/>
              </w:rPr>
            </w:pPr>
            <w:r w:rsidRPr="00FC59F1">
              <w:rPr>
                <w:rFonts w:cstheme="minorHAnsi"/>
                <w:b/>
                <w:bCs/>
                <w:sz w:val="22"/>
                <w:szCs w:val="22"/>
                <w:lang w:eastAsia="en-US"/>
              </w:rPr>
              <w:t xml:space="preserve">Mandatory compliance </w:t>
            </w:r>
            <w:r w:rsidR="001A483C">
              <w:rPr>
                <w:rFonts w:cstheme="minorHAnsi"/>
                <w:b/>
                <w:bCs/>
                <w:sz w:val="22"/>
                <w:szCs w:val="22"/>
                <w:lang w:eastAsia="en-US"/>
              </w:rPr>
              <w:t xml:space="preserve">in Northern Ireland only, </w:t>
            </w:r>
            <w:r w:rsidRPr="00FC59F1">
              <w:rPr>
                <w:rFonts w:cstheme="minorHAnsi"/>
                <w:b/>
                <w:bCs/>
                <w:sz w:val="22"/>
                <w:szCs w:val="22"/>
                <w:lang w:eastAsia="en-US"/>
              </w:rPr>
              <w:t>with:</w:t>
            </w:r>
            <w:r>
              <w:rPr>
                <w:rFonts w:cstheme="minorHAnsi"/>
                <w:sz w:val="22"/>
                <w:szCs w:val="22"/>
                <w:lang w:eastAsia="en-US"/>
              </w:rPr>
              <w:t xml:space="preserve"> UNECE Regulation</w:t>
            </w:r>
            <w:r w:rsidR="008C63BF">
              <w:rPr>
                <w:rFonts w:cstheme="minorHAnsi"/>
                <w:sz w:val="22"/>
                <w:szCs w:val="22"/>
                <w:lang w:eastAsia="en-US"/>
              </w:rPr>
              <w:t xml:space="preserve">s: </w:t>
            </w:r>
          </w:p>
          <w:p w14:paraId="7E28EE41" w14:textId="5C9B16A4" w:rsidR="00317F5F" w:rsidRDefault="008C63BF" w:rsidP="00127647">
            <w:pPr>
              <w:rPr>
                <w:rFonts w:cstheme="minorHAnsi"/>
                <w:sz w:val="22"/>
                <w:szCs w:val="22"/>
                <w:lang w:eastAsia="en-US"/>
              </w:rPr>
            </w:pPr>
            <w:r>
              <w:rPr>
                <w:rFonts w:cstheme="minorHAnsi"/>
                <w:sz w:val="22"/>
                <w:szCs w:val="22"/>
                <w:lang w:eastAsia="en-US"/>
              </w:rPr>
              <w:t xml:space="preserve">UN </w:t>
            </w:r>
            <w:r w:rsidR="00830BC1">
              <w:rPr>
                <w:rFonts w:cstheme="minorHAnsi"/>
                <w:sz w:val="22"/>
                <w:szCs w:val="22"/>
                <w:lang w:eastAsia="en-US"/>
              </w:rPr>
              <w:t>9.07 (L2e, L4e, L5e, L6e</w:t>
            </w:r>
            <w:r w:rsidR="006342F2">
              <w:rPr>
                <w:rFonts w:cstheme="minorHAnsi"/>
                <w:sz w:val="22"/>
                <w:szCs w:val="22"/>
                <w:lang w:eastAsia="en-US"/>
              </w:rPr>
              <w:t>, L7e)</w:t>
            </w:r>
          </w:p>
          <w:p w14:paraId="6575D5C1" w14:textId="2DD2F2DF" w:rsidR="00830BC1" w:rsidRDefault="008C63BF" w:rsidP="00830BC1">
            <w:pPr>
              <w:rPr>
                <w:rFonts w:cstheme="minorHAnsi"/>
                <w:sz w:val="22"/>
                <w:szCs w:val="22"/>
                <w:lang w:eastAsia="en-US"/>
              </w:rPr>
            </w:pPr>
            <w:r>
              <w:rPr>
                <w:rFonts w:cstheme="minorHAnsi"/>
                <w:sz w:val="22"/>
                <w:szCs w:val="22"/>
                <w:lang w:eastAsia="en-US"/>
              </w:rPr>
              <w:t xml:space="preserve">UN </w:t>
            </w:r>
            <w:r w:rsidR="00830BC1">
              <w:rPr>
                <w:rFonts w:cstheme="minorHAnsi"/>
                <w:sz w:val="22"/>
                <w:szCs w:val="22"/>
                <w:lang w:eastAsia="en-US"/>
              </w:rPr>
              <w:t xml:space="preserve">R41.05 </w:t>
            </w:r>
            <w:r w:rsidR="006342F2">
              <w:rPr>
                <w:rFonts w:cstheme="minorHAnsi"/>
                <w:sz w:val="22"/>
                <w:szCs w:val="22"/>
                <w:lang w:eastAsia="en-US"/>
              </w:rPr>
              <w:t>(L3e)</w:t>
            </w:r>
          </w:p>
          <w:p w14:paraId="2B51953E" w14:textId="27557E97" w:rsidR="008C63BF" w:rsidRDefault="006342F2" w:rsidP="00127647">
            <w:pPr>
              <w:rPr>
                <w:rFonts w:cstheme="minorHAnsi"/>
                <w:sz w:val="22"/>
                <w:szCs w:val="22"/>
                <w:lang w:eastAsia="en-US"/>
              </w:rPr>
            </w:pPr>
            <w:r>
              <w:rPr>
                <w:rFonts w:cstheme="minorHAnsi"/>
                <w:sz w:val="22"/>
                <w:szCs w:val="22"/>
                <w:lang w:eastAsia="en-US"/>
              </w:rPr>
              <w:t>UN R63.02 (</w:t>
            </w:r>
            <w:r w:rsidR="00324D27">
              <w:rPr>
                <w:rFonts w:cstheme="minorHAnsi"/>
                <w:sz w:val="22"/>
                <w:szCs w:val="22"/>
                <w:lang w:eastAsia="en-US"/>
              </w:rPr>
              <w:t>L1e)</w:t>
            </w:r>
          </w:p>
          <w:p w14:paraId="3EFA2D19" w14:textId="04CDA260" w:rsidR="008E4655" w:rsidRDefault="008E4655" w:rsidP="00127647">
            <w:pPr>
              <w:rPr>
                <w:rFonts w:cstheme="minorHAnsi"/>
                <w:sz w:val="22"/>
                <w:szCs w:val="22"/>
                <w:lang w:eastAsia="en-US"/>
              </w:rPr>
            </w:pPr>
            <w:r>
              <w:rPr>
                <w:rFonts w:cstheme="minorHAnsi"/>
                <w:sz w:val="22"/>
                <w:szCs w:val="22"/>
                <w:lang w:eastAsia="en-US"/>
              </w:rPr>
              <w:t>UN R</w:t>
            </w:r>
            <w:r w:rsidR="00963652">
              <w:rPr>
                <w:rFonts w:cstheme="minorHAnsi"/>
                <w:sz w:val="22"/>
                <w:szCs w:val="22"/>
                <w:lang w:eastAsia="en-US"/>
              </w:rPr>
              <w:t>92</w:t>
            </w:r>
            <w:r w:rsidR="00AE0F31">
              <w:rPr>
                <w:rFonts w:cstheme="minorHAnsi"/>
                <w:sz w:val="22"/>
                <w:szCs w:val="22"/>
                <w:lang w:eastAsia="en-US"/>
              </w:rPr>
              <w:t>.02</w:t>
            </w:r>
          </w:p>
          <w:p w14:paraId="50282953" w14:textId="77777777" w:rsidR="00127647" w:rsidRDefault="00127647" w:rsidP="00127647">
            <w:pPr>
              <w:rPr>
                <w:rFonts w:cstheme="minorHAnsi"/>
                <w:sz w:val="22"/>
                <w:szCs w:val="22"/>
                <w:lang w:eastAsia="en-US"/>
              </w:rPr>
            </w:pPr>
            <w:r w:rsidRPr="00A10343">
              <w:rPr>
                <w:rFonts w:cstheme="minorHAnsi"/>
                <w:b/>
                <w:bCs/>
                <w:sz w:val="22"/>
                <w:szCs w:val="22"/>
                <w:lang w:eastAsia="en-US"/>
              </w:rPr>
              <w:t>Into force:</w:t>
            </w:r>
            <w:r>
              <w:rPr>
                <w:rFonts w:cstheme="minorHAnsi"/>
                <w:sz w:val="22"/>
                <w:szCs w:val="22"/>
                <w:lang w:eastAsia="en-US"/>
              </w:rPr>
              <w:t xml:space="preserve"> 01/01/2025</w:t>
            </w:r>
          </w:p>
          <w:p w14:paraId="2FC63716" w14:textId="77777777" w:rsidR="00127647" w:rsidRDefault="00127647" w:rsidP="00127647">
            <w:pPr>
              <w:rPr>
                <w:rFonts w:cstheme="minorHAnsi"/>
                <w:sz w:val="22"/>
                <w:szCs w:val="22"/>
                <w:lang w:eastAsia="en-US"/>
              </w:rPr>
            </w:pPr>
            <w:r w:rsidRPr="00A10343">
              <w:rPr>
                <w:rFonts w:cstheme="minorHAnsi"/>
                <w:b/>
                <w:bCs/>
                <w:sz w:val="22"/>
                <w:szCs w:val="22"/>
                <w:lang w:eastAsia="en-US"/>
              </w:rPr>
              <w:t>Eligible Vehicles:</w:t>
            </w:r>
            <w:r>
              <w:rPr>
                <w:rFonts w:cstheme="minorHAnsi"/>
                <w:sz w:val="22"/>
                <w:szCs w:val="22"/>
                <w:lang w:eastAsia="en-US"/>
              </w:rPr>
              <w:t xml:space="preserve"> </w:t>
            </w:r>
            <w:r w:rsidRPr="00060F96">
              <w:rPr>
                <w:rFonts w:cstheme="minorHAnsi"/>
                <w:sz w:val="22"/>
                <w:szCs w:val="22"/>
                <w:lang w:eastAsia="en-US"/>
              </w:rPr>
              <w:t xml:space="preserve">10% of last 2 years UK sales </w:t>
            </w:r>
            <w:r>
              <w:rPr>
                <w:rFonts w:cstheme="minorHAnsi"/>
                <w:sz w:val="22"/>
                <w:szCs w:val="22"/>
                <w:lang w:eastAsia="en-US"/>
              </w:rPr>
              <w:t xml:space="preserve">per type </w:t>
            </w:r>
            <w:r w:rsidRPr="00060F96">
              <w:rPr>
                <w:rFonts w:cstheme="minorHAnsi"/>
                <w:sz w:val="22"/>
                <w:szCs w:val="22"/>
                <w:lang w:eastAsia="en-US"/>
              </w:rPr>
              <w:t>or 100 vehicles</w:t>
            </w:r>
            <w:r>
              <w:rPr>
                <w:rFonts w:cstheme="minorHAnsi"/>
                <w:sz w:val="22"/>
                <w:szCs w:val="22"/>
                <w:lang w:eastAsia="en-US"/>
              </w:rPr>
              <w:t xml:space="preserve"> per type and manufactured before: 31.12.2024.</w:t>
            </w:r>
          </w:p>
          <w:p w14:paraId="623C09FA" w14:textId="77777777" w:rsidR="00127647" w:rsidRDefault="00127647" w:rsidP="00127647">
            <w:pPr>
              <w:rPr>
                <w:rFonts w:cstheme="minorHAnsi"/>
                <w:b/>
                <w:bCs/>
                <w:sz w:val="22"/>
                <w:szCs w:val="22"/>
                <w:lang w:eastAsia="en-US"/>
              </w:rPr>
            </w:pPr>
            <w:r w:rsidRPr="00A10343">
              <w:rPr>
                <w:rFonts w:cstheme="minorHAnsi"/>
                <w:b/>
                <w:bCs/>
                <w:sz w:val="22"/>
                <w:szCs w:val="22"/>
                <w:lang w:eastAsia="en-US"/>
              </w:rPr>
              <w:t xml:space="preserve">Further Information: </w:t>
            </w:r>
          </w:p>
          <w:p w14:paraId="5005A635" w14:textId="55AB79E7" w:rsidR="00553DBF" w:rsidRPr="00D0066B" w:rsidRDefault="00127647" w:rsidP="00127647">
            <w:pPr>
              <w:rPr>
                <w:rFonts w:cstheme="minorHAnsi"/>
                <w:b/>
                <w:bCs/>
                <w:sz w:val="22"/>
                <w:szCs w:val="22"/>
                <w:lang w:eastAsia="en-US"/>
              </w:rPr>
            </w:pPr>
            <w:r w:rsidRPr="00724D72">
              <w:rPr>
                <w:rFonts w:cstheme="minorHAnsi"/>
                <w:sz w:val="22"/>
                <w:szCs w:val="22"/>
                <w:lang w:eastAsia="en-US"/>
              </w:rPr>
              <w:t>Applicants are required to complete the justification document ‘Annex II – Category L’ available on our website</w:t>
            </w:r>
          </w:p>
        </w:tc>
        <w:tc>
          <w:tcPr>
            <w:tcW w:w="1843" w:type="dxa"/>
            <w:shd w:val="clear" w:color="auto" w:fill="auto"/>
          </w:tcPr>
          <w:p w14:paraId="71611B3B" w14:textId="77777777" w:rsidR="00FB18E4" w:rsidRPr="00060F96" w:rsidRDefault="00FB18E4" w:rsidP="00FB18E4">
            <w:pPr>
              <w:rPr>
                <w:rFonts w:cstheme="minorHAnsi"/>
                <w:sz w:val="22"/>
                <w:szCs w:val="22"/>
                <w:lang w:eastAsia="en-US"/>
              </w:rPr>
            </w:pPr>
            <w:r w:rsidRPr="00060F96">
              <w:rPr>
                <w:rFonts w:cstheme="minorHAnsi"/>
                <w:sz w:val="22"/>
                <w:szCs w:val="22"/>
                <w:lang w:eastAsia="en-US"/>
              </w:rPr>
              <w:t>31</w:t>
            </w:r>
            <w:r>
              <w:rPr>
                <w:rFonts w:cstheme="minorHAnsi"/>
                <w:sz w:val="22"/>
                <w:szCs w:val="22"/>
                <w:lang w:eastAsia="en-US"/>
              </w:rPr>
              <w:t>.</w:t>
            </w:r>
            <w:r w:rsidRPr="00060F96">
              <w:rPr>
                <w:rFonts w:cstheme="minorHAnsi"/>
                <w:sz w:val="22"/>
                <w:szCs w:val="22"/>
                <w:lang w:eastAsia="en-US"/>
              </w:rPr>
              <w:t>12</w:t>
            </w:r>
            <w:r>
              <w:rPr>
                <w:rFonts w:cstheme="minorHAnsi"/>
                <w:sz w:val="22"/>
                <w:szCs w:val="22"/>
                <w:lang w:eastAsia="en-US"/>
              </w:rPr>
              <w:t>.</w:t>
            </w:r>
            <w:r w:rsidRPr="00060F96">
              <w:rPr>
                <w:rFonts w:cstheme="minorHAnsi"/>
                <w:sz w:val="22"/>
                <w:szCs w:val="22"/>
                <w:lang w:eastAsia="en-US"/>
              </w:rPr>
              <w:t>20</w:t>
            </w:r>
            <w:r>
              <w:rPr>
                <w:rFonts w:cstheme="minorHAnsi"/>
                <w:sz w:val="22"/>
                <w:szCs w:val="22"/>
                <w:lang w:eastAsia="en-US"/>
              </w:rPr>
              <w:t>26</w:t>
            </w:r>
            <w:r w:rsidRPr="00060F96">
              <w:rPr>
                <w:rFonts w:cstheme="minorHAnsi"/>
                <w:sz w:val="22"/>
                <w:szCs w:val="22"/>
                <w:lang w:eastAsia="en-US"/>
              </w:rPr>
              <w:t xml:space="preserve"> </w:t>
            </w:r>
            <w:r>
              <w:rPr>
                <w:rFonts w:cstheme="minorHAnsi"/>
                <w:sz w:val="22"/>
                <w:szCs w:val="22"/>
                <w:lang w:eastAsia="en-US"/>
              </w:rPr>
              <w:t>(S)</w:t>
            </w:r>
          </w:p>
          <w:p w14:paraId="03C60E02" w14:textId="355E9BFF" w:rsidR="00553DBF" w:rsidRPr="00060F96" w:rsidRDefault="00FB18E4" w:rsidP="00FB18E4">
            <w:pPr>
              <w:rPr>
                <w:rFonts w:cstheme="minorHAnsi"/>
                <w:sz w:val="22"/>
                <w:szCs w:val="22"/>
                <w:lang w:eastAsia="en-US"/>
              </w:rPr>
            </w:pPr>
            <w:r>
              <w:rPr>
                <w:rFonts w:cstheme="minorHAnsi"/>
                <w:sz w:val="22"/>
                <w:szCs w:val="22"/>
                <w:lang w:eastAsia="en-US"/>
              </w:rPr>
              <w:t>30.06.2027 (M)</w:t>
            </w:r>
          </w:p>
        </w:tc>
      </w:tr>
      <w:tr w:rsidR="00717F8A" w:rsidRPr="00060F96" w14:paraId="1EFDA50E" w14:textId="77777777" w:rsidTr="00717F8A">
        <w:trPr>
          <w:trHeight w:val="146"/>
        </w:trPr>
        <w:tc>
          <w:tcPr>
            <w:tcW w:w="993" w:type="dxa"/>
            <w:shd w:val="clear" w:color="auto" w:fill="D9D9D9"/>
          </w:tcPr>
          <w:p w14:paraId="37B1417E" w14:textId="77777777" w:rsidR="00717F8A" w:rsidRPr="00060F96" w:rsidRDefault="00717F8A" w:rsidP="007B3D40">
            <w:pPr>
              <w:rPr>
                <w:rFonts w:cstheme="minorHAnsi"/>
                <w:sz w:val="22"/>
                <w:szCs w:val="22"/>
                <w:lang w:eastAsia="en-US"/>
              </w:rPr>
            </w:pPr>
          </w:p>
        </w:tc>
        <w:tc>
          <w:tcPr>
            <w:tcW w:w="2126" w:type="dxa"/>
            <w:shd w:val="clear" w:color="auto" w:fill="D9D9D9"/>
          </w:tcPr>
          <w:p w14:paraId="262A5E29" w14:textId="77777777" w:rsidR="00717F8A" w:rsidRPr="00060F96" w:rsidRDefault="00717F8A" w:rsidP="007B3D40">
            <w:pPr>
              <w:rPr>
                <w:rFonts w:cstheme="minorHAnsi"/>
                <w:b/>
                <w:sz w:val="22"/>
                <w:szCs w:val="22"/>
                <w:lang w:eastAsia="en-US"/>
              </w:rPr>
            </w:pPr>
            <w:r w:rsidRPr="00060F96">
              <w:rPr>
                <w:rFonts w:cstheme="minorHAnsi"/>
                <w:b/>
                <w:sz w:val="22"/>
                <w:szCs w:val="22"/>
                <w:lang w:eastAsia="en-US"/>
              </w:rPr>
              <w:t>Key</w:t>
            </w:r>
          </w:p>
        </w:tc>
        <w:tc>
          <w:tcPr>
            <w:tcW w:w="7513" w:type="dxa"/>
            <w:gridSpan w:val="2"/>
          </w:tcPr>
          <w:p w14:paraId="426B0723" w14:textId="77777777" w:rsidR="00717F8A" w:rsidRPr="00060F96" w:rsidRDefault="00717F8A" w:rsidP="007B3D40">
            <w:pPr>
              <w:rPr>
                <w:rFonts w:cstheme="minorHAnsi"/>
                <w:sz w:val="22"/>
                <w:szCs w:val="22"/>
                <w:lang w:eastAsia="en-US"/>
              </w:rPr>
            </w:pPr>
            <w:r w:rsidRPr="00060F96">
              <w:rPr>
                <w:rFonts w:cstheme="minorHAnsi"/>
                <w:sz w:val="22"/>
                <w:szCs w:val="22"/>
                <w:lang w:eastAsia="en-US"/>
              </w:rPr>
              <w:t xml:space="preserve">(S)= Single-Stage Vehicle (M)= Multi-Stage Vehicle </w:t>
            </w:r>
          </w:p>
        </w:tc>
      </w:tr>
    </w:tbl>
    <w:p w14:paraId="50E8A16E" w14:textId="77777777" w:rsidR="00EB7BA6" w:rsidRDefault="00EB7BA6" w:rsidP="00EB7BA6">
      <w:pPr>
        <w:pStyle w:val="Heading1"/>
      </w:pPr>
      <w:r>
        <w:lastRenderedPageBreak/>
        <w:t>Part 2: Vehicle manufacturer details</w:t>
      </w:r>
    </w:p>
    <w:p w14:paraId="0785CB03" w14:textId="77777777" w:rsidR="00EB7BA6" w:rsidRDefault="00EB7BA6" w:rsidP="00BA47B1"/>
    <w:tbl>
      <w:tblPr>
        <w:tblStyle w:val="TableGrid"/>
        <w:tblW w:w="0" w:type="auto"/>
        <w:tblInd w:w="108" w:type="dxa"/>
        <w:tblLook w:val="04A0" w:firstRow="1" w:lastRow="0" w:firstColumn="1" w:lastColumn="0" w:noHBand="0" w:noVBand="1"/>
      </w:tblPr>
      <w:tblGrid>
        <w:gridCol w:w="2939"/>
        <w:gridCol w:w="7409"/>
      </w:tblGrid>
      <w:tr w:rsidR="00DE0BA9" w14:paraId="0C70EC85" w14:textId="77777777" w:rsidTr="00B1061B">
        <w:tc>
          <w:tcPr>
            <w:tcW w:w="2977" w:type="dxa"/>
          </w:tcPr>
          <w:p w14:paraId="32C9E198" w14:textId="77777777" w:rsidR="00DE0BA9" w:rsidRDefault="00453BC7" w:rsidP="00DE0BA9">
            <w:pPr>
              <w:spacing w:after="200" w:line="276" w:lineRule="auto"/>
            </w:pPr>
            <w:r>
              <w:t>Make (t</w:t>
            </w:r>
            <w:r w:rsidR="00DE0BA9">
              <w:t>rade name of manufacturer or converter)</w:t>
            </w:r>
          </w:p>
        </w:tc>
        <w:tc>
          <w:tcPr>
            <w:tcW w:w="7597" w:type="dxa"/>
          </w:tcPr>
          <w:p w14:paraId="05E06435" w14:textId="77777777" w:rsidR="00DE0BA9" w:rsidRDefault="00DE0BA9" w:rsidP="00DE0BA9">
            <w:pPr>
              <w:spacing w:after="200" w:line="276" w:lineRule="auto"/>
            </w:pPr>
          </w:p>
        </w:tc>
      </w:tr>
      <w:tr w:rsidR="00DE0BA9" w14:paraId="033E1E35" w14:textId="77777777" w:rsidTr="00B1061B">
        <w:tc>
          <w:tcPr>
            <w:tcW w:w="2977" w:type="dxa"/>
          </w:tcPr>
          <w:p w14:paraId="632E64AF" w14:textId="77777777" w:rsidR="00DE0BA9" w:rsidRDefault="0014692F" w:rsidP="00060F96">
            <w:pPr>
              <w:spacing w:after="200" w:line="276" w:lineRule="auto"/>
            </w:pPr>
            <w:r>
              <w:t>Vehicle categories</w:t>
            </w:r>
            <w:r w:rsidR="00DE0BA9">
              <w:t xml:space="preserve"> </w:t>
            </w:r>
            <w:r w:rsidR="00894BD7">
              <w:t xml:space="preserve">and sub-categories </w:t>
            </w:r>
            <w:r w:rsidR="00060F96">
              <w:t>(e.g. L3e)</w:t>
            </w:r>
          </w:p>
        </w:tc>
        <w:tc>
          <w:tcPr>
            <w:tcW w:w="7597" w:type="dxa"/>
          </w:tcPr>
          <w:p w14:paraId="05D97A86" w14:textId="77777777" w:rsidR="00DE0BA9" w:rsidRDefault="00DE0BA9" w:rsidP="00DE0BA9">
            <w:pPr>
              <w:spacing w:after="200" w:line="276" w:lineRule="auto"/>
            </w:pPr>
          </w:p>
        </w:tc>
      </w:tr>
      <w:tr w:rsidR="00DE0BA9" w14:paraId="0BE40055" w14:textId="77777777" w:rsidTr="00B1061B">
        <w:tc>
          <w:tcPr>
            <w:tcW w:w="2977" w:type="dxa"/>
          </w:tcPr>
          <w:p w14:paraId="01197B39" w14:textId="77777777" w:rsidR="00DE0BA9" w:rsidRDefault="00DE0BA9" w:rsidP="00DE0BA9">
            <w:pPr>
              <w:spacing w:after="200" w:line="276" w:lineRule="auto"/>
            </w:pPr>
            <w:r>
              <w:t xml:space="preserve">Name and address of </w:t>
            </w:r>
            <w:r w:rsidR="00C31DF1">
              <w:t>manufacturer</w:t>
            </w:r>
          </w:p>
        </w:tc>
        <w:tc>
          <w:tcPr>
            <w:tcW w:w="7597" w:type="dxa"/>
          </w:tcPr>
          <w:p w14:paraId="4998F461" w14:textId="77777777" w:rsidR="00DE0BA9" w:rsidRDefault="00DE0BA9" w:rsidP="00DE0BA9">
            <w:pPr>
              <w:spacing w:after="200" w:line="276" w:lineRule="auto"/>
            </w:pPr>
          </w:p>
        </w:tc>
      </w:tr>
      <w:tr w:rsidR="00DE0BA9" w14:paraId="2AA71F4C" w14:textId="77777777" w:rsidTr="00B1061B">
        <w:tc>
          <w:tcPr>
            <w:tcW w:w="2977" w:type="dxa"/>
          </w:tcPr>
          <w:p w14:paraId="44ED6E1B" w14:textId="77777777" w:rsidR="00DE0BA9" w:rsidRDefault="00DE0BA9" w:rsidP="00DE0BA9">
            <w:pPr>
              <w:spacing w:after="200" w:line="276" w:lineRule="auto"/>
            </w:pPr>
            <w:r>
              <w:t>Address of assembly plant</w:t>
            </w:r>
          </w:p>
        </w:tc>
        <w:tc>
          <w:tcPr>
            <w:tcW w:w="7597" w:type="dxa"/>
          </w:tcPr>
          <w:p w14:paraId="63A5E89C" w14:textId="77777777" w:rsidR="005F14E8" w:rsidRDefault="005F14E8" w:rsidP="00DE0BA9">
            <w:pPr>
              <w:spacing w:after="200" w:line="276" w:lineRule="auto"/>
            </w:pPr>
          </w:p>
          <w:p w14:paraId="6ED98A9A" w14:textId="77777777" w:rsidR="00C31DF1" w:rsidRDefault="00C31DF1" w:rsidP="00DE0BA9">
            <w:pPr>
              <w:spacing w:after="200" w:line="276" w:lineRule="auto"/>
            </w:pPr>
          </w:p>
        </w:tc>
      </w:tr>
      <w:tr w:rsidR="00894BD7" w:rsidRPr="0064605C" w14:paraId="25B24048" w14:textId="77777777" w:rsidTr="00417816">
        <w:tc>
          <w:tcPr>
            <w:tcW w:w="2977" w:type="dxa"/>
          </w:tcPr>
          <w:p w14:paraId="68686912" w14:textId="77777777" w:rsidR="00894BD7" w:rsidRPr="0064605C" w:rsidRDefault="00894BD7" w:rsidP="00417816">
            <w:pPr>
              <w:spacing w:after="200" w:line="276" w:lineRule="auto"/>
            </w:pPr>
            <w:r>
              <w:t>Are you applying as a second stage converter?</w:t>
            </w:r>
          </w:p>
        </w:tc>
        <w:tc>
          <w:tcPr>
            <w:tcW w:w="7597" w:type="dxa"/>
          </w:tcPr>
          <w:p w14:paraId="0893B5CD" w14:textId="77777777" w:rsidR="00894BD7" w:rsidRPr="0064605C" w:rsidRDefault="00894BD7" w:rsidP="00894BD7">
            <w:pPr>
              <w:spacing w:after="200" w:line="276" w:lineRule="auto"/>
            </w:pPr>
            <w:r>
              <w:t>Yes/ N</w:t>
            </w:r>
            <w:r w:rsidR="00C80E1F">
              <w:t>o</w:t>
            </w:r>
          </w:p>
        </w:tc>
      </w:tr>
    </w:tbl>
    <w:p w14:paraId="4258D695" w14:textId="77777777" w:rsidR="006B0240" w:rsidRDefault="006B0240" w:rsidP="00060F96">
      <w:pPr>
        <w:pStyle w:val="Heading1"/>
      </w:pPr>
      <w:r>
        <w:t>Part 3: Number of vehicles involved</w:t>
      </w:r>
    </w:p>
    <w:p w14:paraId="652CF675" w14:textId="77777777" w:rsidR="006B0240" w:rsidRDefault="006B0240" w:rsidP="006B0240"/>
    <w:tbl>
      <w:tblPr>
        <w:tblStyle w:val="TableGrid"/>
        <w:tblW w:w="0" w:type="auto"/>
        <w:tblInd w:w="108" w:type="dxa"/>
        <w:tblLook w:val="04A0" w:firstRow="1" w:lastRow="0" w:firstColumn="1" w:lastColumn="0" w:noHBand="0" w:noVBand="1"/>
      </w:tblPr>
      <w:tblGrid>
        <w:gridCol w:w="8602"/>
        <w:gridCol w:w="1746"/>
      </w:tblGrid>
      <w:tr w:rsidR="003D41EC" w14:paraId="27E783D4" w14:textId="77777777" w:rsidTr="00C31DF1">
        <w:trPr>
          <w:trHeight w:val="646"/>
        </w:trPr>
        <w:tc>
          <w:tcPr>
            <w:tcW w:w="8789" w:type="dxa"/>
          </w:tcPr>
          <w:p w14:paraId="08F7C8AA" w14:textId="77777777" w:rsidR="00C31DF1" w:rsidRDefault="00C31DF1" w:rsidP="003D41EC">
            <w:pPr>
              <w:rPr>
                <w:sz w:val="22"/>
              </w:rPr>
            </w:pPr>
            <w:r>
              <w:rPr>
                <w:sz w:val="22"/>
              </w:rPr>
              <w:t>I am</w:t>
            </w:r>
            <w:r w:rsidR="003D41EC">
              <w:rPr>
                <w:sz w:val="22"/>
              </w:rPr>
              <w:t xml:space="preserve"> applying for up to</w:t>
            </w:r>
            <w:r w:rsidR="003D41EC" w:rsidRPr="00624658">
              <w:rPr>
                <w:sz w:val="22"/>
              </w:rPr>
              <w:t xml:space="preserve"> </w:t>
            </w:r>
            <w:r>
              <w:rPr>
                <w:sz w:val="22"/>
              </w:rPr>
              <w:t>100 motorcycles</w:t>
            </w:r>
            <w:r w:rsidR="00945EF5">
              <w:rPr>
                <w:sz w:val="22"/>
              </w:rPr>
              <w:t xml:space="preserve"> </w:t>
            </w:r>
            <w:r w:rsidR="005F5138">
              <w:rPr>
                <w:sz w:val="22"/>
              </w:rPr>
              <w:t>of any one type</w:t>
            </w:r>
          </w:p>
          <w:p w14:paraId="24D9D34A" w14:textId="77777777" w:rsidR="007B1911" w:rsidRPr="007B1911" w:rsidRDefault="00C31DF1" w:rsidP="00D84ABF">
            <w:pPr>
              <w:rPr>
                <w:i/>
                <w:sz w:val="22"/>
              </w:rPr>
            </w:pPr>
            <w:r>
              <w:rPr>
                <w:i/>
                <w:sz w:val="22"/>
              </w:rPr>
              <w:t>Pl</w:t>
            </w:r>
            <w:r w:rsidR="003D41EC" w:rsidRPr="00C31DF1">
              <w:rPr>
                <w:i/>
                <w:sz w:val="22"/>
              </w:rPr>
              <w:t>ease provide the</w:t>
            </w:r>
            <w:r w:rsidR="0014692F">
              <w:rPr>
                <w:i/>
                <w:sz w:val="22"/>
              </w:rPr>
              <w:t xml:space="preserve"> number of vehicles </w:t>
            </w:r>
            <w:r w:rsidR="00871434">
              <w:rPr>
                <w:i/>
                <w:sz w:val="22"/>
              </w:rPr>
              <w:t xml:space="preserve">you are applying for </w:t>
            </w:r>
            <w:r w:rsidR="0014692F">
              <w:rPr>
                <w:i/>
                <w:sz w:val="22"/>
              </w:rPr>
              <w:t xml:space="preserve">on the right </w:t>
            </w:r>
          </w:p>
        </w:tc>
        <w:tc>
          <w:tcPr>
            <w:tcW w:w="1785" w:type="dxa"/>
          </w:tcPr>
          <w:p w14:paraId="538B73D5" w14:textId="77777777" w:rsidR="003D41EC" w:rsidRDefault="003D41EC" w:rsidP="005F5138"/>
        </w:tc>
      </w:tr>
      <w:tr w:rsidR="003D41EC" w14:paraId="5A6CF6F5" w14:textId="77777777" w:rsidTr="00C31DF1">
        <w:trPr>
          <w:trHeight w:val="697"/>
        </w:trPr>
        <w:tc>
          <w:tcPr>
            <w:tcW w:w="8789" w:type="dxa"/>
          </w:tcPr>
          <w:p w14:paraId="77B9207F" w14:textId="77777777" w:rsidR="00C31DF1" w:rsidRDefault="00C31DF1" w:rsidP="00F27A10">
            <w:pPr>
              <w:rPr>
                <w:sz w:val="22"/>
              </w:rPr>
            </w:pPr>
            <w:r>
              <w:rPr>
                <w:sz w:val="22"/>
              </w:rPr>
              <w:t>I am</w:t>
            </w:r>
            <w:r w:rsidR="003D41EC" w:rsidRPr="00624658">
              <w:rPr>
                <w:sz w:val="22"/>
              </w:rPr>
              <w:t xml:space="preserve"> applying for up to 10% of the last 2 years UK sales</w:t>
            </w:r>
            <w:r w:rsidR="005F5138">
              <w:rPr>
                <w:sz w:val="22"/>
              </w:rPr>
              <w:t xml:space="preserve"> of any one type</w:t>
            </w:r>
          </w:p>
          <w:p w14:paraId="1420A917" w14:textId="2D686318" w:rsidR="003D41EC" w:rsidRPr="00C31DF1" w:rsidRDefault="003D41EC" w:rsidP="00353B94">
            <w:pPr>
              <w:rPr>
                <w:i/>
                <w:sz w:val="22"/>
              </w:rPr>
            </w:pPr>
            <w:r w:rsidRPr="00AB5B40">
              <w:rPr>
                <w:i/>
                <w:sz w:val="22"/>
              </w:rPr>
              <w:t xml:space="preserve">Please provide the number of vehicles </w:t>
            </w:r>
            <w:r w:rsidR="00871434" w:rsidRPr="00AB5B40">
              <w:rPr>
                <w:i/>
                <w:sz w:val="22"/>
              </w:rPr>
              <w:t xml:space="preserve">you are applying for </w:t>
            </w:r>
            <w:r w:rsidRPr="00AB5B40">
              <w:rPr>
                <w:i/>
                <w:sz w:val="22"/>
              </w:rPr>
              <w:t>on the right</w:t>
            </w:r>
            <w:r w:rsidR="008F32D8">
              <w:rPr>
                <w:i/>
                <w:sz w:val="22"/>
              </w:rPr>
              <w:t>. Please be aware you may be required to provide</w:t>
            </w:r>
            <w:r w:rsidR="0014692F" w:rsidRPr="00AB5B40">
              <w:rPr>
                <w:i/>
                <w:sz w:val="22"/>
              </w:rPr>
              <w:t xml:space="preserve"> evidence of </w:t>
            </w:r>
            <w:r w:rsidR="00353B94" w:rsidRPr="00AB5B40">
              <w:rPr>
                <w:i/>
                <w:sz w:val="22"/>
              </w:rPr>
              <w:t>registrations</w:t>
            </w:r>
            <w:r w:rsidR="0014692F" w:rsidRPr="00AB5B40">
              <w:rPr>
                <w:i/>
                <w:sz w:val="22"/>
              </w:rPr>
              <w:t xml:space="preserve"> from the last 2 year</w:t>
            </w:r>
            <w:r w:rsidR="008F32D8">
              <w:rPr>
                <w:i/>
                <w:sz w:val="22"/>
              </w:rPr>
              <w:t>s.</w:t>
            </w:r>
          </w:p>
        </w:tc>
        <w:tc>
          <w:tcPr>
            <w:tcW w:w="1785" w:type="dxa"/>
          </w:tcPr>
          <w:p w14:paraId="4403A20F" w14:textId="77777777" w:rsidR="003D41EC" w:rsidRDefault="003D41EC" w:rsidP="00F27A10"/>
        </w:tc>
      </w:tr>
    </w:tbl>
    <w:p w14:paraId="214B0938" w14:textId="77777777" w:rsidR="00D57404" w:rsidRDefault="00D57404" w:rsidP="00D57404"/>
    <w:p w14:paraId="56AD789E" w14:textId="77777777" w:rsidR="0059202B" w:rsidRDefault="00D57404" w:rsidP="0059202B">
      <w:r>
        <w:t xml:space="preserve">You may apply for up to 100 motorcycles </w:t>
      </w:r>
      <w:r w:rsidR="0059202B">
        <w:t xml:space="preserve">of the same type </w:t>
      </w:r>
      <w:r>
        <w:t xml:space="preserve">or 10% of your last 2 years UK </w:t>
      </w:r>
      <w:r w:rsidR="0014692F">
        <w:t>registrations of the type of the vehicles included in your application</w:t>
      </w:r>
      <w:r>
        <w:t xml:space="preserve">. </w:t>
      </w:r>
    </w:p>
    <w:p w14:paraId="388D4F5E" w14:textId="77777777" w:rsidR="00FE47F9" w:rsidRDefault="00FE47F9" w:rsidP="0059202B"/>
    <w:p w14:paraId="0C32ED32" w14:textId="66360C2A" w:rsidR="00EB7BA6" w:rsidRDefault="005F5138" w:rsidP="008A103B">
      <w:r>
        <w:t xml:space="preserve">If your application covers multiple types or a combination of the fixed limit of 100 vehicles and / or the 10% limit then please </w:t>
      </w:r>
      <w:r w:rsidR="00D0427A">
        <w:t>state</w:t>
      </w:r>
      <w:r>
        <w:t xml:space="preserve"> </w:t>
      </w:r>
      <w:r w:rsidR="00D0427A">
        <w:t>the total number of vehicles applied for according to each method</w:t>
      </w:r>
      <w:r>
        <w:t xml:space="preserve">. </w:t>
      </w:r>
    </w:p>
    <w:p w14:paraId="18C256EE" w14:textId="77777777" w:rsidR="006B0240" w:rsidRDefault="006B0240" w:rsidP="0059202B">
      <w:pPr>
        <w:pStyle w:val="Heading1"/>
      </w:pPr>
      <w:r>
        <w:t>Part 4: Vehicle details</w:t>
      </w:r>
    </w:p>
    <w:p w14:paraId="728DB20A" w14:textId="77777777" w:rsidR="0031346D" w:rsidRDefault="0031346D" w:rsidP="0031346D"/>
    <w:p w14:paraId="0994879F" w14:textId="58CE5F9C" w:rsidR="00A14BBB" w:rsidRDefault="004A496E" w:rsidP="0031346D">
      <w:r>
        <w:t xml:space="preserve">Please </w:t>
      </w:r>
      <w:r w:rsidR="005326D2">
        <w:t>download and complete</w:t>
      </w:r>
      <w:r>
        <w:t xml:space="preserve"> the</w:t>
      </w:r>
      <w:hyperlink r:id="rId10" w:anchor="topic-title" w:history="1">
        <w:r w:rsidRPr="00FA2B9C">
          <w:rPr>
            <w:rStyle w:val="Hyperlink"/>
          </w:rPr>
          <w:t xml:space="preserve"> Vehicle Details Template</w:t>
        </w:r>
        <w:r w:rsidR="0031346D" w:rsidRPr="00FA2B9C">
          <w:rPr>
            <w:rStyle w:val="Hyperlink"/>
          </w:rPr>
          <w:t xml:space="preserve"> (xls) </w:t>
        </w:r>
        <w:r w:rsidR="005326D2" w:rsidRPr="00FA2B9C">
          <w:rPr>
            <w:rStyle w:val="Hyperlink"/>
          </w:rPr>
          <w:t>from the website</w:t>
        </w:r>
      </w:hyperlink>
      <w:r w:rsidR="005326D2">
        <w:t xml:space="preserve"> </w:t>
      </w:r>
      <w:r w:rsidR="00C31DF1">
        <w:t>to supply your vehicle details.</w:t>
      </w:r>
      <w:r w:rsidR="0031346D">
        <w:t xml:space="preserve"> Once completed, email </w:t>
      </w:r>
      <w:r w:rsidR="008E7129">
        <w:t>the completed</w:t>
      </w:r>
      <w:r w:rsidR="0031346D">
        <w:t xml:space="preserve"> file with your application to </w:t>
      </w:r>
      <w:hyperlink r:id="rId11" w:history="1">
        <w:r w:rsidR="00392D01" w:rsidRPr="003C7F37">
          <w:rPr>
            <w:rStyle w:val="Hyperlink"/>
          </w:rPr>
          <w:t>Derogations@vca.gov.uk</w:t>
        </w:r>
      </w:hyperlink>
      <w:r w:rsidR="00392D01">
        <w:t xml:space="preserve">  </w:t>
      </w:r>
    </w:p>
    <w:p w14:paraId="22238F51" w14:textId="77777777" w:rsidR="00DE0BA9" w:rsidRDefault="006B0240" w:rsidP="00610F06">
      <w:pPr>
        <w:pStyle w:val="Heading1"/>
      </w:pPr>
      <w:r>
        <w:lastRenderedPageBreak/>
        <w:t>Part 5</w:t>
      </w:r>
      <w:r w:rsidR="00DE0BA9">
        <w:t xml:space="preserve">: </w:t>
      </w:r>
      <w:r w:rsidR="00610F06">
        <w:t>State the economic and/or technical reasons for making this application</w:t>
      </w:r>
    </w:p>
    <w:p w14:paraId="4906DB9A" w14:textId="77777777" w:rsidR="00A56679" w:rsidRDefault="002E0EB4" w:rsidP="002E0EB4">
      <w:r w:rsidRPr="002E0EB4">
        <w:t>Manufacturers are required to include in their application justifiable technical or economic reasons for not being able to comply with the implementation deadlines of the new requirements. If there is not a clear justification</w:t>
      </w:r>
      <w:r w:rsidR="00FA270C">
        <w:t>,</w:t>
      </w:r>
      <w:r w:rsidRPr="002E0EB4">
        <w:t xml:space="preserve"> then a derogation cannot be granted.</w:t>
      </w:r>
      <w:r w:rsidR="00D8598B">
        <w:t xml:space="preserve"> A </w:t>
      </w:r>
      <w:r w:rsidRPr="002E0EB4">
        <w:t>separate justification matrix must be completed which can be found on our website</w:t>
      </w:r>
      <w:r w:rsidR="00C12959">
        <w:t>:</w:t>
      </w:r>
      <w:r w:rsidR="00A56679">
        <w:t xml:space="preserve"> </w:t>
      </w:r>
    </w:p>
    <w:p w14:paraId="1942E800" w14:textId="77777777" w:rsidR="00A56679" w:rsidRDefault="00A56679" w:rsidP="002E0EB4"/>
    <w:p w14:paraId="7290F220" w14:textId="272388C6" w:rsidR="002E0EB4" w:rsidRDefault="00000000" w:rsidP="002E0EB4">
      <w:hyperlink r:id="rId12" w:history="1">
        <w:r w:rsidR="007C5653">
          <w:rPr>
            <w:rStyle w:val="Hyperlink"/>
            <w:rFonts w:eastAsiaTheme="majorEastAsia"/>
          </w:rPr>
          <w:t>End of Series Derogation Application | Vehicle Certification Agency (vehicle-certification-agency.gov.uk)</w:t>
        </w:r>
      </w:hyperlink>
    </w:p>
    <w:p w14:paraId="215CC531" w14:textId="77777777" w:rsidR="001A0B0F" w:rsidRDefault="003D41B1" w:rsidP="00B1061B">
      <w:pPr>
        <w:pStyle w:val="Heading1"/>
      </w:pPr>
      <w:r>
        <w:t>Part 6: Declaration and applicant s</w:t>
      </w:r>
      <w:r w:rsidR="001A0B0F" w:rsidRPr="001E3989">
        <w:t>ignature</w:t>
      </w:r>
    </w:p>
    <w:p w14:paraId="7F05A411" w14:textId="77777777" w:rsidR="00B1061B" w:rsidRDefault="00B1061B" w:rsidP="00B1061B">
      <w:pPr>
        <w:rPr>
          <w:b/>
        </w:rPr>
      </w:pPr>
    </w:p>
    <w:p w14:paraId="16741405" w14:textId="77777777" w:rsidR="00F640D0" w:rsidRDefault="00B1061B" w:rsidP="00B1061B">
      <w:r w:rsidRPr="00476F96">
        <w:rPr>
          <w:b/>
        </w:rPr>
        <w:t>Declaration:</w:t>
      </w:r>
      <w:r>
        <w:t xml:space="preserve"> I</w:t>
      </w:r>
      <w:r w:rsidRPr="001E3989">
        <w:t>, the undersigned, declare that</w:t>
      </w:r>
      <w:r w:rsidR="00F640D0">
        <w:t xml:space="preserve">: </w:t>
      </w:r>
    </w:p>
    <w:p w14:paraId="7E30B065" w14:textId="74D6CE7A" w:rsidR="00F640D0" w:rsidRDefault="00F640D0" w:rsidP="00B1061B">
      <w:r w:rsidRPr="000C0EEA">
        <w:rPr>
          <w:rFonts w:cstheme="minorHAnsi"/>
          <w:sz w:val="48"/>
          <w:szCs w:val="48"/>
        </w:rPr>
        <w:t>□</w:t>
      </w:r>
      <w:r>
        <w:t>T</w:t>
      </w:r>
      <w:r w:rsidR="00B1061B" w:rsidRPr="001E3989">
        <w:t>he in</w:t>
      </w:r>
      <w:r w:rsidR="00B1061B">
        <w:t>formation provided in this form</w:t>
      </w:r>
      <w:r w:rsidR="00B1061B" w:rsidRPr="001E3989">
        <w:t xml:space="preserve"> and in the attached Vehicl</w:t>
      </w:r>
      <w:r>
        <w:t xml:space="preserve">e List spreadsheet </w:t>
      </w:r>
      <w:r w:rsidR="002E0EB4" w:rsidRPr="0064605C">
        <w:t xml:space="preserve">and justification Annex </w:t>
      </w:r>
      <w:r>
        <w:t>is accurate</w:t>
      </w:r>
    </w:p>
    <w:p w14:paraId="2CEC15D1" w14:textId="77777777" w:rsidR="00B1061B" w:rsidRPr="00B1061B" w:rsidRDefault="00F640D0" w:rsidP="00B1061B">
      <w:r w:rsidRPr="000C0EEA">
        <w:rPr>
          <w:rFonts w:cstheme="minorHAnsi"/>
          <w:sz w:val="48"/>
          <w:szCs w:val="48"/>
        </w:rPr>
        <w:t>□</w:t>
      </w:r>
      <w:r w:rsidR="00B1061B" w:rsidRPr="001E3989">
        <w:t xml:space="preserve">The vehicles </w:t>
      </w:r>
      <w:r w:rsidR="00871434">
        <w:t>included in the application</w:t>
      </w:r>
      <w:r w:rsidR="00B1061B" w:rsidRPr="001E3989">
        <w:t xml:space="preserve"> are intended for use in the United Kingdom</w:t>
      </w:r>
    </w:p>
    <w:p w14:paraId="780DC7F7" w14:textId="31D6C0DB" w:rsidR="00F640D0" w:rsidRDefault="00F640D0" w:rsidP="00F640D0">
      <w:r w:rsidRPr="000C0EEA">
        <w:rPr>
          <w:rFonts w:cstheme="minorHAnsi"/>
          <w:sz w:val="48"/>
          <w:szCs w:val="48"/>
        </w:rPr>
        <w:t>□</w:t>
      </w:r>
      <w:r>
        <w:t xml:space="preserve">The vehicles </w:t>
      </w:r>
      <w:r w:rsidR="00871434">
        <w:t xml:space="preserve">included in the application </w:t>
      </w:r>
      <w:r>
        <w:t>are physically located in the EU</w:t>
      </w:r>
      <w:r w:rsidR="00F525FE">
        <w:t xml:space="preserve"> or UK</w:t>
      </w:r>
      <w:r>
        <w:t xml:space="preserve"> at the time of application</w:t>
      </w:r>
    </w:p>
    <w:p w14:paraId="43BD5527" w14:textId="77777777" w:rsidR="00871434" w:rsidRPr="00871434" w:rsidRDefault="00871434" w:rsidP="00871434">
      <w:r w:rsidRPr="000C0EEA">
        <w:rPr>
          <w:rFonts w:cstheme="minorHAnsi"/>
          <w:sz w:val="48"/>
          <w:szCs w:val="48"/>
        </w:rPr>
        <w:t>□</w:t>
      </w:r>
      <w:r w:rsidRPr="00871434">
        <w:t>The vehicles included in the application have been manufactured before the legislation comes into force</w:t>
      </w:r>
    </w:p>
    <w:p w14:paraId="51788DE9" w14:textId="77777777" w:rsidR="00C31DF1" w:rsidRDefault="00C31DF1" w:rsidP="00C31DF1">
      <w:r w:rsidRPr="000C0EEA">
        <w:rPr>
          <w:rFonts w:cstheme="minorHAnsi"/>
          <w:sz w:val="48"/>
          <w:szCs w:val="48"/>
        </w:rPr>
        <w:t>□</w:t>
      </w:r>
      <w:r>
        <w:t>I am applying on beha</w:t>
      </w:r>
      <w:r w:rsidR="00F640D0">
        <w:t>lf of the type approval holder</w:t>
      </w:r>
    </w:p>
    <w:p w14:paraId="3FD252E1" w14:textId="4CFBB5D2" w:rsidR="002E0EB4" w:rsidRDefault="002E0EB4" w:rsidP="00C31DF1">
      <w:r w:rsidRPr="0064605C">
        <w:rPr>
          <w:rFonts w:cstheme="minorHAnsi"/>
          <w:sz w:val="48"/>
          <w:szCs w:val="48"/>
        </w:rPr>
        <w:t>□</w:t>
      </w:r>
      <w:r w:rsidRPr="0064605C">
        <w:t>The justification Annex is attached</w:t>
      </w:r>
    </w:p>
    <w:p w14:paraId="7570EC3C" w14:textId="77777777" w:rsidR="00F640D0" w:rsidRDefault="00F640D0" w:rsidP="00C31DF1"/>
    <w:p w14:paraId="0823C039" w14:textId="77777777" w:rsidR="00C31DF1" w:rsidRDefault="00C31DF1" w:rsidP="00C31DF1">
      <w:r>
        <w:t xml:space="preserve">Please enter the name and address of the type approval holder below. </w:t>
      </w:r>
    </w:p>
    <w:tbl>
      <w:tblPr>
        <w:tblStyle w:val="TableGrid"/>
        <w:tblW w:w="0" w:type="auto"/>
        <w:tblInd w:w="108" w:type="dxa"/>
        <w:tblLook w:val="04A0" w:firstRow="1" w:lastRow="0" w:firstColumn="1" w:lastColumn="0" w:noHBand="0" w:noVBand="1"/>
      </w:tblPr>
      <w:tblGrid>
        <w:gridCol w:w="2102"/>
        <w:gridCol w:w="3309"/>
        <w:gridCol w:w="1134"/>
        <w:gridCol w:w="3803"/>
      </w:tblGrid>
      <w:tr w:rsidR="00C31DF1" w14:paraId="74A544C0" w14:textId="77777777" w:rsidTr="00F640D0">
        <w:trPr>
          <w:trHeight w:val="550"/>
        </w:trPr>
        <w:tc>
          <w:tcPr>
            <w:tcW w:w="2127" w:type="dxa"/>
          </w:tcPr>
          <w:p w14:paraId="5E921004" w14:textId="77777777" w:rsidR="00C31DF1" w:rsidRDefault="00C31DF1" w:rsidP="004B360F">
            <w:r>
              <w:t>Signed on behalf of</w:t>
            </w:r>
          </w:p>
        </w:tc>
        <w:tc>
          <w:tcPr>
            <w:tcW w:w="8447" w:type="dxa"/>
            <w:gridSpan w:val="3"/>
          </w:tcPr>
          <w:p w14:paraId="247D43F8" w14:textId="77777777" w:rsidR="00C31DF1" w:rsidRDefault="00C31DF1" w:rsidP="004B360F"/>
        </w:tc>
      </w:tr>
      <w:tr w:rsidR="00C31DF1" w14:paraId="1A7836A9" w14:textId="77777777" w:rsidTr="00472929">
        <w:trPr>
          <w:trHeight w:val="618"/>
        </w:trPr>
        <w:tc>
          <w:tcPr>
            <w:tcW w:w="2127" w:type="dxa"/>
          </w:tcPr>
          <w:p w14:paraId="034B7AC8" w14:textId="77777777" w:rsidR="00C31DF1" w:rsidRDefault="00C31DF1" w:rsidP="004B360F">
            <w:r>
              <w:t>Applicant’s name</w:t>
            </w:r>
          </w:p>
        </w:tc>
        <w:tc>
          <w:tcPr>
            <w:tcW w:w="3402" w:type="dxa"/>
          </w:tcPr>
          <w:p w14:paraId="01B1F60B" w14:textId="77777777" w:rsidR="00C31DF1" w:rsidRDefault="00C31DF1" w:rsidP="004B360F"/>
        </w:tc>
        <w:tc>
          <w:tcPr>
            <w:tcW w:w="1134" w:type="dxa"/>
          </w:tcPr>
          <w:p w14:paraId="2338BDFF" w14:textId="77777777" w:rsidR="00C31DF1" w:rsidRDefault="00C31DF1" w:rsidP="004B360F">
            <w:r>
              <w:t>Date</w:t>
            </w:r>
          </w:p>
        </w:tc>
        <w:tc>
          <w:tcPr>
            <w:tcW w:w="3911" w:type="dxa"/>
          </w:tcPr>
          <w:p w14:paraId="52DD9A60" w14:textId="77777777" w:rsidR="00C31DF1" w:rsidRDefault="00C31DF1" w:rsidP="004B360F"/>
        </w:tc>
      </w:tr>
      <w:tr w:rsidR="00C31DF1" w14:paraId="6F5F2DF7" w14:textId="77777777" w:rsidTr="004B360F">
        <w:trPr>
          <w:trHeight w:val="414"/>
        </w:trPr>
        <w:tc>
          <w:tcPr>
            <w:tcW w:w="10574" w:type="dxa"/>
            <w:gridSpan w:val="4"/>
          </w:tcPr>
          <w:p w14:paraId="10D5A672" w14:textId="77777777" w:rsidR="00C31DF1" w:rsidRDefault="00C31DF1" w:rsidP="004B360F">
            <w:r>
              <w:t xml:space="preserve">Signature (Please insert scanned signature file </w:t>
            </w:r>
            <w:r w:rsidRPr="00C31DF1">
              <w:t xml:space="preserve">or </w:t>
            </w:r>
            <w:r>
              <w:t>digital signature below)</w:t>
            </w:r>
          </w:p>
        </w:tc>
      </w:tr>
      <w:tr w:rsidR="00C31DF1" w14:paraId="61CCB5AC" w14:textId="77777777" w:rsidTr="00472929">
        <w:trPr>
          <w:trHeight w:val="792"/>
        </w:trPr>
        <w:tc>
          <w:tcPr>
            <w:tcW w:w="2127" w:type="dxa"/>
          </w:tcPr>
          <w:p w14:paraId="317352AB" w14:textId="77777777" w:rsidR="00C31DF1" w:rsidRDefault="00C31DF1" w:rsidP="004B360F">
            <w:r>
              <w:t>Scanned signature</w:t>
            </w:r>
          </w:p>
        </w:tc>
        <w:tc>
          <w:tcPr>
            <w:tcW w:w="3402" w:type="dxa"/>
          </w:tcPr>
          <w:p w14:paraId="3037405D" w14:textId="77777777" w:rsidR="00C31DF1" w:rsidRDefault="00C31DF1" w:rsidP="004B360F"/>
        </w:tc>
        <w:tc>
          <w:tcPr>
            <w:tcW w:w="1134" w:type="dxa"/>
          </w:tcPr>
          <w:p w14:paraId="52AD0C3F" w14:textId="77777777" w:rsidR="00C31DF1" w:rsidRDefault="00C31DF1" w:rsidP="004B360F">
            <w:r>
              <w:t>Digital signature</w:t>
            </w:r>
          </w:p>
        </w:tc>
        <w:tc>
          <w:tcPr>
            <w:tcW w:w="3911" w:type="dxa"/>
          </w:tcPr>
          <w:p w14:paraId="53BBAC45" w14:textId="77777777" w:rsidR="00C31DF1" w:rsidRDefault="00C31DF1" w:rsidP="004B360F"/>
        </w:tc>
      </w:tr>
    </w:tbl>
    <w:p w14:paraId="056262D3" w14:textId="77777777" w:rsidR="00F45676" w:rsidRDefault="00F45676" w:rsidP="00F45676">
      <w:r>
        <w:t xml:space="preserve"> </w:t>
      </w:r>
    </w:p>
    <w:p w14:paraId="2A75FC3D" w14:textId="77777777" w:rsidR="00C31DF1" w:rsidRDefault="00B1061B" w:rsidP="00407ECB">
      <w:pPr>
        <w:tabs>
          <w:tab w:val="left" w:pos="4770"/>
        </w:tabs>
      </w:pPr>
      <w:r>
        <w:t xml:space="preserve">Your contact details: </w:t>
      </w:r>
    </w:p>
    <w:tbl>
      <w:tblPr>
        <w:tblStyle w:val="TableGrid"/>
        <w:tblW w:w="0" w:type="auto"/>
        <w:tblInd w:w="108" w:type="dxa"/>
        <w:tblLook w:val="04A0" w:firstRow="1" w:lastRow="0" w:firstColumn="1" w:lastColumn="0" w:noHBand="0" w:noVBand="1"/>
      </w:tblPr>
      <w:tblGrid>
        <w:gridCol w:w="2095"/>
        <w:gridCol w:w="3308"/>
        <w:gridCol w:w="1136"/>
        <w:gridCol w:w="3809"/>
      </w:tblGrid>
      <w:tr w:rsidR="00407ECB" w14:paraId="1D27D587" w14:textId="77777777" w:rsidTr="00472929">
        <w:tc>
          <w:tcPr>
            <w:tcW w:w="2127" w:type="dxa"/>
          </w:tcPr>
          <w:p w14:paraId="0B5A83DC" w14:textId="77777777" w:rsidR="00407ECB" w:rsidRDefault="00407ECB" w:rsidP="00EB67C6">
            <w:pPr>
              <w:spacing w:after="200" w:line="276" w:lineRule="auto"/>
            </w:pPr>
            <w:r>
              <w:t>Your name</w:t>
            </w:r>
          </w:p>
        </w:tc>
        <w:tc>
          <w:tcPr>
            <w:tcW w:w="3396" w:type="dxa"/>
          </w:tcPr>
          <w:p w14:paraId="2A813E47" w14:textId="77777777" w:rsidR="00407ECB" w:rsidRDefault="00407ECB" w:rsidP="00EB67C6">
            <w:pPr>
              <w:spacing w:after="200" w:line="276" w:lineRule="auto"/>
            </w:pPr>
          </w:p>
        </w:tc>
        <w:tc>
          <w:tcPr>
            <w:tcW w:w="1140" w:type="dxa"/>
          </w:tcPr>
          <w:p w14:paraId="3B3EFBD7" w14:textId="77777777" w:rsidR="00407ECB" w:rsidRDefault="00407ECB" w:rsidP="00EB67C6">
            <w:pPr>
              <w:spacing w:after="200" w:line="276" w:lineRule="auto"/>
            </w:pPr>
            <w:r>
              <w:t>Address</w:t>
            </w:r>
          </w:p>
        </w:tc>
        <w:tc>
          <w:tcPr>
            <w:tcW w:w="3911" w:type="dxa"/>
          </w:tcPr>
          <w:p w14:paraId="7A503CF8" w14:textId="77777777" w:rsidR="00407ECB" w:rsidRDefault="00407ECB" w:rsidP="00EB67C6">
            <w:pPr>
              <w:spacing w:after="200" w:line="276" w:lineRule="auto"/>
            </w:pPr>
          </w:p>
          <w:p w14:paraId="733FFC70" w14:textId="77777777" w:rsidR="00472929" w:rsidRDefault="00472929" w:rsidP="00EB67C6">
            <w:pPr>
              <w:spacing w:after="200" w:line="276" w:lineRule="auto"/>
            </w:pPr>
          </w:p>
          <w:p w14:paraId="78C448C0" w14:textId="77777777" w:rsidR="00472929" w:rsidRDefault="00472929" w:rsidP="00EB67C6">
            <w:pPr>
              <w:spacing w:after="200" w:line="276" w:lineRule="auto"/>
            </w:pPr>
          </w:p>
        </w:tc>
      </w:tr>
      <w:tr w:rsidR="00407ECB" w14:paraId="325213C4" w14:textId="77777777" w:rsidTr="00472929">
        <w:tc>
          <w:tcPr>
            <w:tcW w:w="2127" w:type="dxa"/>
          </w:tcPr>
          <w:p w14:paraId="1C37658D" w14:textId="77777777" w:rsidR="00407ECB" w:rsidRDefault="00407ECB" w:rsidP="00EB67C6">
            <w:pPr>
              <w:spacing w:after="200" w:line="276" w:lineRule="auto"/>
            </w:pPr>
            <w:r>
              <w:lastRenderedPageBreak/>
              <w:t>Phone number</w:t>
            </w:r>
          </w:p>
        </w:tc>
        <w:tc>
          <w:tcPr>
            <w:tcW w:w="3396" w:type="dxa"/>
          </w:tcPr>
          <w:p w14:paraId="143F8CF8" w14:textId="77777777" w:rsidR="00407ECB" w:rsidRDefault="00407ECB" w:rsidP="00EB67C6">
            <w:pPr>
              <w:spacing w:after="200" w:line="276" w:lineRule="auto"/>
            </w:pPr>
          </w:p>
        </w:tc>
        <w:tc>
          <w:tcPr>
            <w:tcW w:w="1140" w:type="dxa"/>
          </w:tcPr>
          <w:p w14:paraId="650FC927" w14:textId="77777777" w:rsidR="00407ECB" w:rsidRDefault="00407ECB" w:rsidP="00407ECB">
            <w:pPr>
              <w:spacing w:after="200" w:line="276" w:lineRule="auto"/>
            </w:pPr>
            <w:r>
              <w:t xml:space="preserve">Email </w:t>
            </w:r>
            <w:r w:rsidR="00472929">
              <w:t>address</w:t>
            </w:r>
          </w:p>
        </w:tc>
        <w:tc>
          <w:tcPr>
            <w:tcW w:w="3911" w:type="dxa"/>
          </w:tcPr>
          <w:p w14:paraId="29A4CCD0" w14:textId="77777777" w:rsidR="00407ECB" w:rsidRDefault="00407ECB" w:rsidP="00EB67C6">
            <w:pPr>
              <w:spacing w:after="200" w:line="276" w:lineRule="auto"/>
            </w:pPr>
          </w:p>
        </w:tc>
      </w:tr>
    </w:tbl>
    <w:p w14:paraId="11CD15A1" w14:textId="77777777" w:rsidR="00EB7BA6" w:rsidRDefault="00EB7BA6" w:rsidP="00081842">
      <w:pPr>
        <w:rPr>
          <w:b/>
          <w:sz w:val="20"/>
          <w:szCs w:val="20"/>
        </w:rPr>
      </w:pPr>
    </w:p>
    <w:p w14:paraId="03C389A6" w14:textId="02A78498" w:rsidR="00EB7BA6" w:rsidRDefault="00EB7BA6" w:rsidP="00EB7BA6"/>
    <w:p w14:paraId="7F8455B4" w14:textId="77777777" w:rsidR="00081842" w:rsidRPr="0083431F" w:rsidRDefault="00081842" w:rsidP="0083431F">
      <w:pPr>
        <w:pStyle w:val="Heading1"/>
        <w:rPr>
          <w:rFonts w:eastAsia="Calibri"/>
        </w:rPr>
      </w:pPr>
      <w:r w:rsidRPr="0083431F">
        <w:rPr>
          <w:rFonts w:eastAsia="Calibri"/>
        </w:rPr>
        <w:t>PRIVACY INFORMATION</w:t>
      </w:r>
    </w:p>
    <w:p w14:paraId="12D8E7A2" w14:textId="5B230D8C" w:rsidR="00AA53F1" w:rsidRPr="00620D42" w:rsidRDefault="00081842" w:rsidP="00081842">
      <w:pPr>
        <w:pStyle w:val="Heading1"/>
        <w:rPr>
          <w:rFonts w:eastAsia="Calibri"/>
          <w:b w:val="0"/>
          <w:bCs w:val="0"/>
        </w:rPr>
      </w:pPr>
      <w:r w:rsidRPr="00620D42">
        <w:rPr>
          <w:b w:val="0"/>
          <w:bCs w:val="0"/>
          <w:sz w:val="20"/>
          <w:szCs w:val="20"/>
        </w:rPr>
        <w:t>The personal information you have provided in this form has been provided to allow VCA to process your application.  Details of how this data will be handled, stored and used can be found in our “</w:t>
      </w:r>
      <w:hyperlink r:id="rId13" w:history="1">
        <w:r w:rsidRPr="00620D42">
          <w:rPr>
            <w:rStyle w:val="Hyperlink"/>
            <w:b w:val="0"/>
            <w:bCs w:val="0"/>
            <w:sz w:val="20"/>
            <w:szCs w:val="20"/>
          </w:rPr>
          <w:t>Privacy Notice</w:t>
        </w:r>
      </w:hyperlink>
      <w:r w:rsidRPr="00620D42">
        <w:rPr>
          <w:b w:val="0"/>
          <w:bCs w:val="0"/>
          <w:sz w:val="20"/>
          <w:szCs w:val="20"/>
        </w:rPr>
        <w:t xml:space="preserve">” (please follow the link).  If you are not completing this form electronically and would like us to send you a hard copy of the Notice, then please contact the Data Protection Manager, VCA, 1 The Eastgate Office Centre, Eastgate Road, Bristol, BS5 6XX and we will be pleased to send you a copy.  </w:t>
      </w:r>
    </w:p>
    <w:p w14:paraId="263AF477" w14:textId="77777777" w:rsidR="005F101C" w:rsidRDefault="005F101C">
      <w:pPr>
        <w:spacing w:after="200" w:line="276" w:lineRule="auto"/>
        <w:rPr>
          <w:rFonts w:eastAsia="Calibri" w:cstheme="majorBidi"/>
          <w:b/>
          <w:bCs/>
          <w:color w:val="000000" w:themeColor="text1"/>
          <w:sz w:val="32"/>
          <w:szCs w:val="28"/>
        </w:rPr>
      </w:pPr>
    </w:p>
    <w:p w14:paraId="3EC13F10" w14:textId="77777777" w:rsidR="001B74B1" w:rsidRPr="001E3989" w:rsidRDefault="00A36220" w:rsidP="00A36220">
      <w:pPr>
        <w:pStyle w:val="Heading1"/>
        <w:rPr>
          <w:rFonts w:eastAsia="Calibri"/>
        </w:rPr>
      </w:pPr>
      <w:r>
        <w:rPr>
          <w:rFonts w:eastAsia="Calibri"/>
        </w:rPr>
        <w:t>Offences and p</w:t>
      </w:r>
      <w:r w:rsidR="001B74B1" w:rsidRPr="001E3989">
        <w:rPr>
          <w:rFonts w:eastAsia="Calibri"/>
        </w:rPr>
        <w:t>enalties</w:t>
      </w:r>
    </w:p>
    <w:p w14:paraId="169D2DBE" w14:textId="77777777" w:rsidR="00A36220" w:rsidRDefault="00A36220" w:rsidP="001E3989">
      <w:pPr>
        <w:rPr>
          <w:rFonts w:eastAsia="Calibri"/>
        </w:rPr>
      </w:pPr>
    </w:p>
    <w:p w14:paraId="26F09F34" w14:textId="77777777" w:rsidR="006E22C5" w:rsidRDefault="005F101C" w:rsidP="0031346D">
      <w:pPr>
        <w:rPr>
          <w:rFonts w:eastAsia="Calibri"/>
          <w:sz w:val="22"/>
        </w:rPr>
      </w:pPr>
      <w:r>
        <w:rPr>
          <w:rFonts w:eastAsia="Calibri"/>
          <w:sz w:val="22"/>
        </w:rPr>
        <w:t xml:space="preserve">Schedule 1 of </w:t>
      </w:r>
      <w:r w:rsidRPr="005F101C">
        <w:rPr>
          <w:rFonts w:eastAsia="Calibri"/>
          <w:sz w:val="22"/>
        </w:rPr>
        <w:t>The Motorcycles (Type-Approval) Regulations 2018</w:t>
      </w:r>
      <w:r>
        <w:rPr>
          <w:rFonts w:eastAsia="Calibri"/>
          <w:sz w:val="22"/>
        </w:rPr>
        <w:t xml:space="preserve"> Statutory Instrument 2018 No. 235 (as amended)</w:t>
      </w:r>
    </w:p>
    <w:p w14:paraId="781844CF" w14:textId="77777777" w:rsidR="0031346D" w:rsidRPr="0031346D" w:rsidRDefault="0031346D" w:rsidP="001E3989">
      <w:pPr>
        <w:rPr>
          <w:rFonts w:eastAsia="Calibri"/>
          <w:sz w:val="20"/>
        </w:rPr>
      </w:pPr>
    </w:p>
    <w:p w14:paraId="5614BEDF" w14:textId="77777777" w:rsidR="00A54574" w:rsidRPr="0031346D" w:rsidRDefault="00A54574" w:rsidP="00407ECB">
      <w:pPr>
        <w:ind w:left="720"/>
        <w:rPr>
          <w:sz w:val="20"/>
        </w:rPr>
      </w:pPr>
    </w:p>
    <w:sectPr w:rsidR="00A54574" w:rsidRPr="0031346D" w:rsidSect="00393EE2">
      <w:headerReference w:type="default" r:id="rId14"/>
      <w:footerReference w:type="defaul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3F8B33" w14:textId="77777777" w:rsidR="004C1E7F" w:rsidRDefault="004C1E7F" w:rsidP="001E3989">
      <w:r>
        <w:separator/>
      </w:r>
    </w:p>
  </w:endnote>
  <w:endnote w:type="continuationSeparator" w:id="0">
    <w:p w14:paraId="5533EBC7" w14:textId="77777777" w:rsidR="004C1E7F" w:rsidRDefault="004C1E7F" w:rsidP="001E39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rPr>
      <w:id w:val="-1915539906"/>
      <w:docPartObj>
        <w:docPartGallery w:val="Page Numbers (Bottom of Page)"/>
        <w:docPartUnique/>
      </w:docPartObj>
    </w:sdtPr>
    <w:sdtContent>
      <w:sdt>
        <w:sdtPr>
          <w:rPr>
            <w:sz w:val="20"/>
          </w:rPr>
          <w:id w:val="-1669238322"/>
          <w:docPartObj>
            <w:docPartGallery w:val="Page Numbers (Top of Page)"/>
            <w:docPartUnique/>
          </w:docPartObj>
        </w:sdtPr>
        <w:sdtContent>
          <w:p w14:paraId="4C69751D" w14:textId="77777777" w:rsidR="00C013C5" w:rsidRPr="00C013C5" w:rsidRDefault="00C013C5">
            <w:pPr>
              <w:pStyle w:val="Footer"/>
              <w:jc w:val="center"/>
              <w:rPr>
                <w:sz w:val="20"/>
              </w:rPr>
            </w:pPr>
            <w:r w:rsidRPr="00C013C5">
              <w:rPr>
                <w:sz w:val="20"/>
              </w:rPr>
              <w:t xml:space="preserve">Page </w:t>
            </w:r>
            <w:r w:rsidRPr="00C013C5">
              <w:rPr>
                <w:b/>
                <w:bCs/>
                <w:sz w:val="20"/>
              </w:rPr>
              <w:fldChar w:fldCharType="begin"/>
            </w:r>
            <w:r w:rsidRPr="00C013C5">
              <w:rPr>
                <w:b/>
                <w:bCs/>
                <w:sz w:val="20"/>
              </w:rPr>
              <w:instrText xml:space="preserve"> PAGE </w:instrText>
            </w:r>
            <w:r w:rsidRPr="00C013C5">
              <w:rPr>
                <w:b/>
                <w:bCs/>
                <w:sz w:val="20"/>
              </w:rPr>
              <w:fldChar w:fldCharType="separate"/>
            </w:r>
            <w:r w:rsidR="00486141">
              <w:rPr>
                <w:b/>
                <w:bCs/>
                <w:noProof/>
                <w:sz w:val="20"/>
              </w:rPr>
              <w:t>1</w:t>
            </w:r>
            <w:r w:rsidRPr="00C013C5">
              <w:rPr>
                <w:b/>
                <w:bCs/>
                <w:sz w:val="20"/>
              </w:rPr>
              <w:fldChar w:fldCharType="end"/>
            </w:r>
            <w:r w:rsidRPr="00C013C5">
              <w:rPr>
                <w:sz w:val="20"/>
              </w:rPr>
              <w:t xml:space="preserve"> of </w:t>
            </w:r>
            <w:r w:rsidRPr="00C013C5">
              <w:rPr>
                <w:b/>
                <w:bCs/>
                <w:sz w:val="20"/>
              </w:rPr>
              <w:fldChar w:fldCharType="begin"/>
            </w:r>
            <w:r w:rsidRPr="00C013C5">
              <w:rPr>
                <w:b/>
                <w:bCs/>
                <w:sz w:val="20"/>
              </w:rPr>
              <w:instrText xml:space="preserve"> NUMPAGES  </w:instrText>
            </w:r>
            <w:r w:rsidRPr="00C013C5">
              <w:rPr>
                <w:b/>
                <w:bCs/>
                <w:sz w:val="20"/>
              </w:rPr>
              <w:fldChar w:fldCharType="separate"/>
            </w:r>
            <w:r w:rsidR="00486141">
              <w:rPr>
                <w:b/>
                <w:bCs/>
                <w:noProof/>
                <w:sz w:val="20"/>
              </w:rPr>
              <w:t>6</w:t>
            </w:r>
            <w:r w:rsidRPr="00C013C5">
              <w:rPr>
                <w:b/>
                <w:bCs/>
                <w:sz w:val="20"/>
              </w:rPr>
              <w:fldChar w:fldCharType="end"/>
            </w:r>
          </w:p>
        </w:sdtContent>
      </w:sdt>
    </w:sdtContent>
  </w:sdt>
  <w:p w14:paraId="04BEB09B" w14:textId="77BE8DCD" w:rsidR="00C013C5" w:rsidRDefault="007A3A69">
    <w:pPr>
      <w:pStyle w:val="Footer"/>
    </w:pPr>
    <w:r>
      <w:t>LEG-FORM</w:t>
    </w:r>
    <w:r w:rsidR="00EB7BA6">
      <w:t>-006 | Rev.</w:t>
    </w:r>
    <w:r w:rsidR="00CA7E4D">
      <w:t>5</w:t>
    </w:r>
    <w:r w:rsidR="00EB7BA6">
      <w:t xml:space="preserve"> | </w:t>
    </w:r>
    <w:r w:rsidR="008A103B">
      <w:t>October</w:t>
    </w:r>
    <w:r w:rsidR="00CA7E4D">
      <w:t xml:space="preserve">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1C8805" w14:textId="77777777" w:rsidR="004C1E7F" w:rsidRDefault="004C1E7F" w:rsidP="001E3989">
      <w:r>
        <w:separator/>
      </w:r>
    </w:p>
  </w:footnote>
  <w:footnote w:type="continuationSeparator" w:id="0">
    <w:p w14:paraId="0BE5ECD6" w14:textId="77777777" w:rsidR="004C1E7F" w:rsidRDefault="004C1E7F" w:rsidP="001E39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016308" w14:textId="77777777" w:rsidR="001E3989" w:rsidRDefault="001E3989">
    <w:pPr>
      <w:pStyle w:val="Heade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44"/>
      <w:gridCol w:w="7822"/>
    </w:tblGrid>
    <w:tr w:rsidR="00A34B1F" w:rsidRPr="00772B01" w14:paraId="279731FB" w14:textId="77777777" w:rsidTr="000002A8">
      <w:tc>
        <w:tcPr>
          <w:tcW w:w="2660" w:type="dxa"/>
        </w:tcPr>
        <w:p w14:paraId="1540CCE7" w14:textId="77777777" w:rsidR="00A34B1F" w:rsidRDefault="00A34B1F" w:rsidP="000002A8">
          <w:pPr>
            <w:pStyle w:val="Header"/>
          </w:pPr>
          <w:r>
            <w:rPr>
              <w:noProof/>
            </w:rPr>
            <w:drawing>
              <wp:inline distT="0" distB="0" distL="0" distR="0" wp14:anchorId="482224F9" wp14:editId="60F13F6B">
                <wp:extent cx="1257300" cy="1095375"/>
                <wp:effectExtent l="0" t="0" r="0" b="9525"/>
                <wp:docPr id="2" name="Picture 2" descr="G:\New VCA Logo\New Logo Formats\VCA_Logo_PNG_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New VCA Logo\New Logo Formats\VCA_Logo_PNG_Smal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7300" cy="1095375"/>
                        </a:xfrm>
                        <a:prstGeom prst="rect">
                          <a:avLst/>
                        </a:prstGeom>
                        <a:noFill/>
                        <a:ln>
                          <a:noFill/>
                        </a:ln>
                      </pic:spPr>
                    </pic:pic>
                  </a:graphicData>
                </a:graphic>
              </wp:inline>
            </w:drawing>
          </w:r>
        </w:p>
      </w:tc>
      <w:tc>
        <w:tcPr>
          <w:tcW w:w="8022" w:type="dxa"/>
          <w:vAlign w:val="center"/>
        </w:tcPr>
        <w:p w14:paraId="720166B9" w14:textId="77777777" w:rsidR="00A34B1F" w:rsidRPr="00772B01" w:rsidRDefault="00A34B1F" w:rsidP="000002A8">
          <w:pPr>
            <w:jc w:val="right"/>
            <w:rPr>
              <w:b/>
              <w:sz w:val="44"/>
            </w:rPr>
          </w:pPr>
          <w:r w:rsidRPr="00772B01">
            <w:rPr>
              <w:b/>
              <w:sz w:val="44"/>
            </w:rPr>
            <w:t xml:space="preserve">End of Series Derogation Application Form </w:t>
          </w:r>
        </w:p>
        <w:p w14:paraId="3ACEB8E0" w14:textId="77777777" w:rsidR="00A34B1F" w:rsidRPr="00A34B1F" w:rsidRDefault="00A34B1F" w:rsidP="00A34B1F">
          <w:pPr>
            <w:pStyle w:val="Header"/>
            <w:jc w:val="right"/>
            <w:rPr>
              <w:sz w:val="32"/>
              <w:szCs w:val="32"/>
            </w:rPr>
          </w:pPr>
          <w:r w:rsidRPr="00A34B1F">
            <w:rPr>
              <w:sz w:val="32"/>
              <w:szCs w:val="32"/>
            </w:rPr>
            <w:sym w:font="Webdings" w:char="F08C"/>
          </w:r>
          <w:r>
            <w:rPr>
              <w:sz w:val="32"/>
              <w:szCs w:val="32"/>
            </w:rPr>
            <w:t xml:space="preserve"> </w:t>
          </w:r>
          <w:r w:rsidRPr="00A34B1F">
            <w:rPr>
              <w:b/>
              <w:sz w:val="32"/>
              <w:szCs w:val="32"/>
            </w:rPr>
            <w:t xml:space="preserve">Motorcycles (L Categories) </w:t>
          </w:r>
        </w:p>
      </w:tc>
    </w:tr>
  </w:tbl>
  <w:p w14:paraId="6E654465" w14:textId="77777777" w:rsidR="00A34B1F" w:rsidRDefault="00A34B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1B7949"/>
    <w:multiLevelType w:val="hybridMultilevel"/>
    <w:tmpl w:val="5CF490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153320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4B1"/>
    <w:rsid w:val="000060D8"/>
    <w:rsid w:val="000334D0"/>
    <w:rsid w:val="00036E76"/>
    <w:rsid w:val="00060F96"/>
    <w:rsid w:val="000625CB"/>
    <w:rsid w:val="00067600"/>
    <w:rsid w:val="00081842"/>
    <w:rsid w:val="000946E4"/>
    <w:rsid w:val="000A37B3"/>
    <w:rsid w:val="000D678F"/>
    <w:rsid w:val="001015CF"/>
    <w:rsid w:val="00127647"/>
    <w:rsid w:val="00131E86"/>
    <w:rsid w:val="0014692F"/>
    <w:rsid w:val="001640F1"/>
    <w:rsid w:val="001A0B0F"/>
    <w:rsid w:val="001A483C"/>
    <w:rsid w:val="001B09BA"/>
    <w:rsid w:val="001B74B1"/>
    <w:rsid w:val="001D18DB"/>
    <w:rsid w:val="001E3989"/>
    <w:rsid w:val="001E5E78"/>
    <w:rsid w:val="001F2310"/>
    <w:rsid w:val="001F7FC8"/>
    <w:rsid w:val="002372E2"/>
    <w:rsid w:val="00274605"/>
    <w:rsid w:val="00284280"/>
    <w:rsid w:val="0029001C"/>
    <w:rsid w:val="00293DC5"/>
    <w:rsid w:val="002A6005"/>
    <w:rsid w:val="002E0E72"/>
    <w:rsid w:val="002E0EB4"/>
    <w:rsid w:val="003018C5"/>
    <w:rsid w:val="0030356D"/>
    <w:rsid w:val="003107C9"/>
    <w:rsid w:val="0031346D"/>
    <w:rsid w:val="00317523"/>
    <w:rsid w:val="00317F5F"/>
    <w:rsid w:val="00324D27"/>
    <w:rsid w:val="00353B94"/>
    <w:rsid w:val="00353E48"/>
    <w:rsid w:val="00356F7F"/>
    <w:rsid w:val="00383687"/>
    <w:rsid w:val="00390625"/>
    <w:rsid w:val="00392D01"/>
    <w:rsid w:val="00393EE2"/>
    <w:rsid w:val="003A3B9A"/>
    <w:rsid w:val="003C021A"/>
    <w:rsid w:val="003C0EE2"/>
    <w:rsid w:val="003D41B1"/>
    <w:rsid w:val="003D41EC"/>
    <w:rsid w:val="003D56A4"/>
    <w:rsid w:val="004030C7"/>
    <w:rsid w:val="00407ECB"/>
    <w:rsid w:val="0042759E"/>
    <w:rsid w:val="004519C1"/>
    <w:rsid w:val="00453BC7"/>
    <w:rsid w:val="00456D3E"/>
    <w:rsid w:val="004633F8"/>
    <w:rsid w:val="00472929"/>
    <w:rsid w:val="00476F96"/>
    <w:rsid w:val="0048214A"/>
    <w:rsid w:val="00486141"/>
    <w:rsid w:val="004A496E"/>
    <w:rsid w:val="004B1627"/>
    <w:rsid w:val="004B2D80"/>
    <w:rsid w:val="004C1178"/>
    <w:rsid w:val="004C1E7F"/>
    <w:rsid w:val="004C7315"/>
    <w:rsid w:val="004C78E8"/>
    <w:rsid w:val="004E0EEB"/>
    <w:rsid w:val="004E42D9"/>
    <w:rsid w:val="004E78A9"/>
    <w:rsid w:val="004F25A2"/>
    <w:rsid w:val="004F400C"/>
    <w:rsid w:val="005321E0"/>
    <w:rsid w:val="005326D2"/>
    <w:rsid w:val="00553DBF"/>
    <w:rsid w:val="00575603"/>
    <w:rsid w:val="005762BE"/>
    <w:rsid w:val="0059202B"/>
    <w:rsid w:val="00592228"/>
    <w:rsid w:val="00593D25"/>
    <w:rsid w:val="005A34BA"/>
    <w:rsid w:val="005A70C8"/>
    <w:rsid w:val="005A7361"/>
    <w:rsid w:val="005B3380"/>
    <w:rsid w:val="005B7860"/>
    <w:rsid w:val="005C44E7"/>
    <w:rsid w:val="005D61A6"/>
    <w:rsid w:val="005F101C"/>
    <w:rsid w:val="005F14E8"/>
    <w:rsid w:val="005F5138"/>
    <w:rsid w:val="00610F06"/>
    <w:rsid w:val="0061319E"/>
    <w:rsid w:val="00620D42"/>
    <w:rsid w:val="006342F2"/>
    <w:rsid w:val="00640C1B"/>
    <w:rsid w:val="00663DAA"/>
    <w:rsid w:val="0068042A"/>
    <w:rsid w:val="00682672"/>
    <w:rsid w:val="00686611"/>
    <w:rsid w:val="006A2701"/>
    <w:rsid w:val="006B0240"/>
    <w:rsid w:val="006C5921"/>
    <w:rsid w:val="006D3CE7"/>
    <w:rsid w:val="006E22C5"/>
    <w:rsid w:val="006F30C2"/>
    <w:rsid w:val="006F6369"/>
    <w:rsid w:val="00717F8A"/>
    <w:rsid w:val="00720D79"/>
    <w:rsid w:val="00724D72"/>
    <w:rsid w:val="00735E14"/>
    <w:rsid w:val="00755F2C"/>
    <w:rsid w:val="007609E3"/>
    <w:rsid w:val="0078259A"/>
    <w:rsid w:val="007A3A69"/>
    <w:rsid w:val="007A73E7"/>
    <w:rsid w:val="007B1911"/>
    <w:rsid w:val="007C5653"/>
    <w:rsid w:val="007E15F0"/>
    <w:rsid w:val="00812B95"/>
    <w:rsid w:val="0081451B"/>
    <w:rsid w:val="00826339"/>
    <w:rsid w:val="00830BC1"/>
    <w:rsid w:val="00831187"/>
    <w:rsid w:val="0083431F"/>
    <w:rsid w:val="00837B34"/>
    <w:rsid w:val="00844F6F"/>
    <w:rsid w:val="00871434"/>
    <w:rsid w:val="00894BD7"/>
    <w:rsid w:val="008A0724"/>
    <w:rsid w:val="008A103B"/>
    <w:rsid w:val="008C05F4"/>
    <w:rsid w:val="008C63BF"/>
    <w:rsid w:val="008E4655"/>
    <w:rsid w:val="008E7129"/>
    <w:rsid w:val="008F32D8"/>
    <w:rsid w:val="00910B58"/>
    <w:rsid w:val="0091510C"/>
    <w:rsid w:val="00945EF5"/>
    <w:rsid w:val="0094710D"/>
    <w:rsid w:val="00963652"/>
    <w:rsid w:val="00971434"/>
    <w:rsid w:val="0098465B"/>
    <w:rsid w:val="009A1FC8"/>
    <w:rsid w:val="009B5A34"/>
    <w:rsid w:val="009D7A53"/>
    <w:rsid w:val="009F4D5A"/>
    <w:rsid w:val="00A10343"/>
    <w:rsid w:val="00A14BBB"/>
    <w:rsid w:val="00A26A10"/>
    <w:rsid w:val="00A34B1F"/>
    <w:rsid w:val="00A36220"/>
    <w:rsid w:val="00A54574"/>
    <w:rsid w:val="00A56679"/>
    <w:rsid w:val="00A64D43"/>
    <w:rsid w:val="00AA0806"/>
    <w:rsid w:val="00AA24A4"/>
    <w:rsid w:val="00AA53F1"/>
    <w:rsid w:val="00AB5B40"/>
    <w:rsid w:val="00AE0F31"/>
    <w:rsid w:val="00B1061B"/>
    <w:rsid w:val="00B14387"/>
    <w:rsid w:val="00B24BBE"/>
    <w:rsid w:val="00B250F3"/>
    <w:rsid w:val="00B356FD"/>
    <w:rsid w:val="00B40729"/>
    <w:rsid w:val="00B62CE4"/>
    <w:rsid w:val="00B63074"/>
    <w:rsid w:val="00BA425B"/>
    <w:rsid w:val="00BA47B1"/>
    <w:rsid w:val="00BB35C6"/>
    <w:rsid w:val="00BB4D69"/>
    <w:rsid w:val="00BE6CE6"/>
    <w:rsid w:val="00C013C5"/>
    <w:rsid w:val="00C12714"/>
    <w:rsid w:val="00C12959"/>
    <w:rsid w:val="00C204F6"/>
    <w:rsid w:val="00C205FB"/>
    <w:rsid w:val="00C31DF1"/>
    <w:rsid w:val="00C44C45"/>
    <w:rsid w:val="00C5313E"/>
    <w:rsid w:val="00C564AD"/>
    <w:rsid w:val="00C619F0"/>
    <w:rsid w:val="00C64B97"/>
    <w:rsid w:val="00C64EA7"/>
    <w:rsid w:val="00C80E1F"/>
    <w:rsid w:val="00CA7E4D"/>
    <w:rsid w:val="00CB680F"/>
    <w:rsid w:val="00CB7F8E"/>
    <w:rsid w:val="00CC478F"/>
    <w:rsid w:val="00CD2C16"/>
    <w:rsid w:val="00D0066B"/>
    <w:rsid w:val="00D0427A"/>
    <w:rsid w:val="00D06E4F"/>
    <w:rsid w:val="00D1140D"/>
    <w:rsid w:val="00D14D38"/>
    <w:rsid w:val="00D20E24"/>
    <w:rsid w:val="00D2557B"/>
    <w:rsid w:val="00D55FDE"/>
    <w:rsid w:val="00D57404"/>
    <w:rsid w:val="00D84ABF"/>
    <w:rsid w:val="00D8598B"/>
    <w:rsid w:val="00DC544F"/>
    <w:rsid w:val="00DE0BA9"/>
    <w:rsid w:val="00DE6FF9"/>
    <w:rsid w:val="00E01F48"/>
    <w:rsid w:val="00E13B54"/>
    <w:rsid w:val="00E25FF4"/>
    <w:rsid w:val="00E66834"/>
    <w:rsid w:val="00E80922"/>
    <w:rsid w:val="00EB0A42"/>
    <w:rsid w:val="00EB7417"/>
    <w:rsid w:val="00EB7BA6"/>
    <w:rsid w:val="00ED1A1E"/>
    <w:rsid w:val="00F23322"/>
    <w:rsid w:val="00F43EF5"/>
    <w:rsid w:val="00F45676"/>
    <w:rsid w:val="00F4761E"/>
    <w:rsid w:val="00F525FE"/>
    <w:rsid w:val="00F526D0"/>
    <w:rsid w:val="00F640D0"/>
    <w:rsid w:val="00F71E91"/>
    <w:rsid w:val="00F844C3"/>
    <w:rsid w:val="00F9613F"/>
    <w:rsid w:val="00FA270C"/>
    <w:rsid w:val="00FA2B9C"/>
    <w:rsid w:val="00FB18E4"/>
    <w:rsid w:val="00FB2357"/>
    <w:rsid w:val="00FC0448"/>
    <w:rsid w:val="00FC59F1"/>
    <w:rsid w:val="00FC601B"/>
    <w:rsid w:val="00FE47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0C6E7"/>
  <w15:docId w15:val="{0E09FA49-16C6-4109-965D-D6E085C3F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3989"/>
    <w:pPr>
      <w:spacing w:after="0" w:line="240" w:lineRule="auto"/>
    </w:pPr>
    <w:rPr>
      <w:rFonts w:eastAsia="Times New Roman" w:cs="Times New Roman"/>
      <w:sz w:val="24"/>
      <w:szCs w:val="24"/>
      <w:lang w:eastAsia="en-GB"/>
    </w:rPr>
  </w:style>
  <w:style w:type="paragraph" w:styleId="Heading1">
    <w:name w:val="heading 1"/>
    <w:basedOn w:val="Normal"/>
    <w:next w:val="Normal"/>
    <w:link w:val="Heading1Char"/>
    <w:uiPriority w:val="9"/>
    <w:qFormat/>
    <w:rsid w:val="009B5A34"/>
    <w:pPr>
      <w:keepNext/>
      <w:keepLines/>
      <w:spacing w:before="480"/>
      <w:outlineLvl w:val="0"/>
    </w:pPr>
    <w:rPr>
      <w:rFonts w:eastAsiaTheme="majorEastAsia" w:cstheme="majorBidi"/>
      <w:b/>
      <w:bCs/>
      <w:color w:val="000000" w:themeColor="text1"/>
      <w:sz w:val="32"/>
      <w:szCs w:val="28"/>
    </w:rPr>
  </w:style>
  <w:style w:type="paragraph" w:styleId="Heading2">
    <w:name w:val="heading 2"/>
    <w:basedOn w:val="Normal"/>
    <w:next w:val="Normal"/>
    <w:link w:val="Heading2Char"/>
    <w:uiPriority w:val="9"/>
    <w:unhideWhenUsed/>
    <w:qFormat/>
    <w:rsid w:val="009B5A34"/>
    <w:pPr>
      <w:keepNext/>
      <w:keepLines/>
      <w:spacing w:before="200"/>
      <w:outlineLvl w:val="1"/>
    </w:pPr>
    <w:rPr>
      <w:rFonts w:eastAsiaTheme="majorEastAsia" w:cstheme="majorBidi"/>
      <w:b/>
      <w:bCs/>
      <w:color w:val="632423" w:themeColor="accent2" w:themeShade="80"/>
      <w:sz w:val="28"/>
      <w:szCs w:val="26"/>
    </w:rPr>
  </w:style>
  <w:style w:type="paragraph" w:styleId="Heading3">
    <w:name w:val="heading 3"/>
    <w:basedOn w:val="Normal"/>
    <w:next w:val="Normal"/>
    <w:link w:val="Heading3Char"/>
    <w:uiPriority w:val="9"/>
    <w:unhideWhenUsed/>
    <w:qFormat/>
    <w:rsid w:val="009B5A34"/>
    <w:pPr>
      <w:keepNext/>
      <w:keepLines/>
      <w:spacing w:before="200"/>
      <w:outlineLvl w:val="2"/>
    </w:pPr>
    <w:rPr>
      <w:rFonts w:eastAsiaTheme="majorEastAsia" w:cstheme="majorBidi"/>
      <w:b/>
      <w:b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5A34"/>
    <w:rPr>
      <w:rFonts w:ascii="Arial" w:eastAsiaTheme="majorEastAsia" w:hAnsi="Arial" w:cstheme="majorBidi"/>
      <w:b/>
      <w:bCs/>
      <w:color w:val="000000" w:themeColor="text1"/>
      <w:sz w:val="32"/>
      <w:szCs w:val="28"/>
    </w:rPr>
  </w:style>
  <w:style w:type="character" w:customStyle="1" w:styleId="Heading2Char">
    <w:name w:val="Heading 2 Char"/>
    <w:basedOn w:val="DefaultParagraphFont"/>
    <w:link w:val="Heading2"/>
    <w:uiPriority w:val="9"/>
    <w:rsid w:val="009B5A34"/>
    <w:rPr>
      <w:rFonts w:ascii="Arial" w:eastAsiaTheme="majorEastAsia" w:hAnsi="Arial" w:cstheme="majorBidi"/>
      <w:b/>
      <w:bCs/>
      <w:color w:val="632423" w:themeColor="accent2" w:themeShade="80"/>
      <w:sz w:val="28"/>
      <w:szCs w:val="26"/>
    </w:rPr>
  </w:style>
  <w:style w:type="character" w:customStyle="1" w:styleId="Heading3Char">
    <w:name w:val="Heading 3 Char"/>
    <w:basedOn w:val="DefaultParagraphFont"/>
    <w:link w:val="Heading3"/>
    <w:uiPriority w:val="9"/>
    <w:rsid w:val="009B5A34"/>
    <w:rPr>
      <w:rFonts w:ascii="Arial" w:eastAsiaTheme="majorEastAsia" w:hAnsi="Arial" w:cstheme="majorBidi"/>
      <w:b/>
      <w:bCs/>
      <w:color w:val="000000" w:themeColor="text1"/>
      <w:sz w:val="20"/>
    </w:rPr>
  </w:style>
  <w:style w:type="paragraph" w:styleId="ListParagraph">
    <w:name w:val="List Paragraph"/>
    <w:basedOn w:val="Normal"/>
    <w:uiPriority w:val="34"/>
    <w:qFormat/>
    <w:rsid w:val="009B5A34"/>
    <w:pPr>
      <w:ind w:left="720"/>
      <w:contextualSpacing/>
    </w:pPr>
  </w:style>
  <w:style w:type="paragraph" w:styleId="TOCHeading">
    <w:name w:val="TOC Heading"/>
    <w:basedOn w:val="Heading1"/>
    <w:next w:val="Normal"/>
    <w:uiPriority w:val="39"/>
    <w:semiHidden/>
    <w:unhideWhenUsed/>
    <w:qFormat/>
    <w:rsid w:val="009B5A34"/>
    <w:pPr>
      <w:outlineLvl w:val="9"/>
    </w:pPr>
    <w:rPr>
      <w:rFonts w:asciiTheme="majorHAnsi" w:hAnsiTheme="majorHAnsi"/>
      <w:color w:val="365F91" w:themeColor="accent1" w:themeShade="BF"/>
      <w:sz w:val="28"/>
      <w:lang w:val="en-US" w:eastAsia="ja-JP"/>
    </w:rPr>
  </w:style>
  <w:style w:type="paragraph" w:styleId="NormalWeb">
    <w:name w:val="Normal (Web)"/>
    <w:basedOn w:val="Normal"/>
    <w:uiPriority w:val="99"/>
    <w:unhideWhenUsed/>
    <w:rsid w:val="001B74B1"/>
    <w:pPr>
      <w:spacing w:before="100" w:beforeAutospacing="1" w:after="100" w:afterAutospacing="1"/>
    </w:pPr>
  </w:style>
  <w:style w:type="paragraph" w:styleId="Header">
    <w:name w:val="header"/>
    <w:basedOn w:val="Normal"/>
    <w:link w:val="HeaderChar"/>
    <w:uiPriority w:val="99"/>
    <w:unhideWhenUsed/>
    <w:rsid w:val="001E3989"/>
    <w:pPr>
      <w:tabs>
        <w:tab w:val="center" w:pos="4513"/>
        <w:tab w:val="right" w:pos="9026"/>
      </w:tabs>
    </w:pPr>
  </w:style>
  <w:style w:type="character" w:customStyle="1" w:styleId="HeaderChar">
    <w:name w:val="Header Char"/>
    <w:basedOn w:val="DefaultParagraphFont"/>
    <w:link w:val="Header"/>
    <w:uiPriority w:val="99"/>
    <w:rsid w:val="001E3989"/>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1E3989"/>
    <w:pPr>
      <w:tabs>
        <w:tab w:val="center" w:pos="4513"/>
        <w:tab w:val="right" w:pos="9026"/>
      </w:tabs>
    </w:pPr>
  </w:style>
  <w:style w:type="character" w:customStyle="1" w:styleId="FooterChar">
    <w:name w:val="Footer Char"/>
    <w:basedOn w:val="DefaultParagraphFont"/>
    <w:link w:val="Footer"/>
    <w:uiPriority w:val="99"/>
    <w:rsid w:val="001E3989"/>
    <w:rPr>
      <w:rFonts w:ascii="Times New Roman" w:eastAsia="Times New Roman" w:hAnsi="Times New Roman" w:cs="Times New Roman"/>
      <w:sz w:val="24"/>
      <w:szCs w:val="24"/>
      <w:lang w:eastAsia="en-GB"/>
    </w:rPr>
  </w:style>
  <w:style w:type="table" w:styleId="TableGrid">
    <w:name w:val="Table Grid"/>
    <w:basedOn w:val="TableNormal"/>
    <w:uiPriority w:val="59"/>
    <w:rsid w:val="001E39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E3989"/>
    <w:rPr>
      <w:rFonts w:ascii="Tahoma" w:hAnsi="Tahoma" w:cs="Tahoma"/>
      <w:sz w:val="16"/>
      <w:szCs w:val="16"/>
    </w:rPr>
  </w:style>
  <w:style w:type="character" w:customStyle="1" w:styleId="BalloonTextChar">
    <w:name w:val="Balloon Text Char"/>
    <w:basedOn w:val="DefaultParagraphFont"/>
    <w:link w:val="BalloonText"/>
    <w:uiPriority w:val="99"/>
    <w:semiHidden/>
    <w:rsid w:val="001E3989"/>
    <w:rPr>
      <w:rFonts w:ascii="Tahoma" w:eastAsia="Times New Roman" w:hAnsi="Tahoma" w:cs="Tahoma"/>
      <w:sz w:val="16"/>
      <w:szCs w:val="16"/>
      <w:lang w:eastAsia="en-GB"/>
    </w:rPr>
  </w:style>
  <w:style w:type="character" w:styleId="Hyperlink">
    <w:name w:val="Hyperlink"/>
    <w:basedOn w:val="DefaultParagraphFont"/>
    <w:uiPriority w:val="99"/>
    <w:unhideWhenUsed/>
    <w:rsid w:val="001A0B0F"/>
    <w:rPr>
      <w:color w:val="0000FF" w:themeColor="hyperlink"/>
      <w:u w:val="single"/>
    </w:rPr>
  </w:style>
  <w:style w:type="character" w:customStyle="1" w:styleId="small">
    <w:name w:val="small"/>
    <w:rsid w:val="00C013C5"/>
  </w:style>
  <w:style w:type="character" w:customStyle="1" w:styleId="subscript">
    <w:name w:val="subscript"/>
    <w:rsid w:val="00C013C5"/>
  </w:style>
  <w:style w:type="paragraph" w:styleId="Subtitle">
    <w:name w:val="Subtitle"/>
    <w:basedOn w:val="Normal"/>
    <w:next w:val="Normal"/>
    <w:link w:val="SubtitleChar"/>
    <w:qFormat/>
    <w:rsid w:val="00C013C5"/>
    <w:pPr>
      <w:spacing w:after="60"/>
      <w:jc w:val="center"/>
      <w:outlineLvl w:val="1"/>
    </w:pPr>
    <w:rPr>
      <w:rFonts w:ascii="Cambria" w:hAnsi="Cambria"/>
    </w:rPr>
  </w:style>
  <w:style w:type="character" w:customStyle="1" w:styleId="SubtitleChar">
    <w:name w:val="Subtitle Char"/>
    <w:basedOn w:val="DefaultParagraphFont"/>
    <w:link w:val="Subtitle"/>
    <w:rsid w:val="00C013C5"/>
    <w:rPr>
      <w:rFonts w:ascii="Cambria" w:eastAsia="Times New Roman" w:hAnsi="Cambria" w:cs="Times New Roman"/>
      <w:sz w:val="24"/>
      <w:szCs w:val="24"/>
      <w:lang w:eastAsia="en-GB"/>
    </w:rPr>
  </w:style>
  <w:style w:type="paragraph" w:styleId="Title">
    <w:name w:val="Title"/>
    <w:basedOn w:val="Normal"/>
    <w:next w:val="Normal"/>
    <w:link w:val="TitleChar"/>
    <w:uiPriority w:val="10"/>
    <w:qFormat/>
    <w:rsid w:val="006B0240"/>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B0240"/>
    <w:rPr>
      <w:rFonts w:asciiTheme="majorHAnsi" w:eastAsiaTheme="majorEastAsia" w:hAnsiTheme="majorHAnsi" w:cstheme="majorBidi"/>
      <w:color w:val="17365D" w:themeColor="text2" w:themeShade="BF"/>
      <w:spacing w:val="5"/>
      <w:kern w:val="28"/>
      <w:sz w:val="52"/>
      <w:szCs w:val="52"/>
      <w:lang w:eastAsia="en-GB"/>
    </w:rPr>
  </w:style>
  <w:style w:type="character" w:styleId="FollowedHyperlink">
    <w:name w:val="FollowedHyperlink"/>
    <w:basedOn w:val="DefaultParagraphFont"/>
    <w:uiPriority w:val="99"/>
    <w:semiHidden/>
    <w:unhideWhenUsed/>
    <w:rsid w:val="006B0240"/>
    <w:rPr>
      <w:color w:val="800080" w:themeColor="followedHyperlink"/>
      <w:u w:val="single"/>
    </w:rPr>
  </w:style>
  <w:style w:type="paragraph" w:customStyle="1" w:styleId="Default">
    <w:name w:val="Default"/>
    <w:rsid w:val="00717F8A"/>
    <w:pPr>
      <w:autoSpaceDE w:val="0"/>
      <w:autoSpaceDN w:val="0"/>
      <w:adjustRightInd w:val="0"/>
      <w:spacing w:after="0" w:line="240" w:lineRule="auto"/>
    </w:pPr>
    <w:rPr>
      <w:rFonts w:ascii="Calibri" w:hAnsi="Calibri" w:cs="Calibri"/>
      <w:color w:val="000000"/>
      <w:sz w:val="24"/>
      <w:szCs w:val="24"/>
    </w:rPr>
  </w:style>
  <w:style w:type="character" w:styleId="UnresolvedMention">
    <w:name w:val="Unresolved Mention"/>
    <w:basedOn w:val="DefaultParagraphFont"/>
    <w:uiPriority w:val="99"/>
    <w:semiHidden/>
    <w:unhideWhenUsed/>
    <w:rsid w:val="00CA7E4D"/>
    <w:rPr>
      <w:color w:val="605E5C"/>
      <w:shd w:val="clear" w:color="auto" w:fill="E1DFDD"/>
    </w:rPr>
  </w:style>
  <w:style w:type="paragraph" w:styleId="Revision">
    <w:name w:val="Revision"/>
    <w:hidden/>
    <w:uiPriority w:val="99"/>
    <w:semiHidden/>
    <w:rsid w:val="00356F7F"/>
    <w:pPr>
      <w:spacing w:after="0" w:line="240" w:lineRule="auto"/>
    </w:pPr>
    <w:rPr>
      <w:rFonts w:eastAsia="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3039683">
      <w:bodyDiv w:val="1"/>
      <w:marLeft w:val="0"/>
      <w:marRight w:val="0"/>
      <w:marTop w:val="0"/>
      <w:marBottom w:val="0"/>
      <w:divBdr>
        <w:top w:val="none" w:sz="0" w:space="0" w:color="auto"/>
        <w:left w:val="none" w:sz="0" w:space="0" w:color="auto"/>
        <w:bottom w:val="none" w:sz="0" w:space="0" w:color="auto"/>
        <w:right w:val="none" w:sz="0" w:space="0" w:color="auto"/>
      </w:divBdr>
    </w:div>
    <w:div w:id="1242570535">
      <w:bodyDiv w:val="1"/>
      <w:marLeft w:val="0"/>
      <w:marRight w:val="0"/>
      <w:marTop w:val="0"/>
      <w:marBottom w:val="0"/>
      <w:divBdr>
        <w:top w:val="none" w:sz="0" w:space="0" w:color="auto"/>
        <w:left w:val="none" w:sz="0" w:space="0" w:color="auto"/>
        <w:bottom w:val="none" w:sz="0" w:space="0" w:color="auto"/>
        <w:right w:val="none" w:sz="0" w:space="0" w:color="auto"/>
      </w:divBdr>
    </w:div>
    <w:div w:id="1719937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rogations@vca.gov.uk" TargetMode="External"/><Relationship Id="rId13" Type="http://schemas.openxmlformats.org/officeDocument/2006/relationships/hyperlink" Target="https://www.vehicle-certification-agency.gov.uk/privacy-polic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vehicle-certification-agency.gov.uk/legislation-information-services/end-of-series-derogation-application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erogations@vca.gov.uk"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vehicle-certification-agency.gov.uk/legislation-information-services/end-of-series-derogation-applications/end-of-series-derogation-category-l-additional-guidance/" TargetMode="External"/><Relationship Id="rId4" Type="http://schemas.openxmlformats.org/officeDocument/2006/relationships/settings" Target="settings.xml"/><Relationship Id="rId9" Type="http://schemas.openxmlformats.org/officeDocument/2006/relationships/hyperlink" Target="https://www.vehicle-certification-agency.gov.uk/legislation-information-services/end-of-series-derogation-applications/"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EB6E99-922B-4341-B1C3-5E8C2DFA43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13973</TotalTime>
  <Pages>5</Pages>
  <Words>1171</Words>
  <Characters>6679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Vehicle Certification Agency</Company>
  <LinksUpToDate>false</LinksUpToDate>
  <CharactersWithSpaces>7835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Mike.Protheroe@vca.gov.uk</dc:creator>
  <cp:lastModifiedBy>Annie Foskett</cp:lastModifiedBy>
  <cp:revision>115</cp:revision>
  <cp:lastPrinted>2016-12-08T12:01:00Z</cp:lastPrinted>
  <dcterms:created xsi:type="dcterms:W3CDTF">2024-08-09T15:00:00Z</dcterms:created>
  <dcterms:modified xsi:type="dcterms:W3CDTF">2024-10-25T13:33:00Z</dcterms:modified>
</cp:coreProperties>
</file>